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B27B6" w14:textId="57F63DC7" w:rsidR="001B365B" w:rsidRPr="00801C1E" w:rsidRDefault="00BD0F6E" w:rsidP="00F74153">
      <w:pPr>
        <w:spacing w:line="360" w:lineRule="auto"/>
        <w:jc w:val="both"/>
        <w:rPr>
          <w:rFonts w:ascii="Calibri" w:hAnsi="Calibri" w:cs="Calibri"/>
          <w:b/>
          <w:szCs w:val="20"/>
        </w:rPr>
      </w:pPr>
      <w:r w:rsidRPr="00801C1E">
        <w:rPr>
          <w:rFonts w:ascii="Calibri" w:hAnsi="Calibri" w:cs="Calibri"/>
          <w:b/>
          <w:szCs w:val="20"/>
        </w:rPr>
        <w:t>Gmina Śrem</w:t>
      </w:r>
    </w:p>
    <w:p w14:paraId="7ECF6481" w14:textId="49BC437E" w:rsidR="001B365B" w:rsidRPr="00801C1E" w:rsidRDefault="00BD0F6E" w:rsidP="00F74153">
      <w:pPr>
        <w:spacing w:line="360" w:lineRule="auto"/>
        <w:jc w:val="both"/>
        <w:rPr>
          <w:rFonts w:ascii="Calibri" w:hAnsi="Calibri" w:cs="Calibri"/>
          <w:bCs/>
          <w:szCs w:val="20"/>
        </w:rPr>
      </w:pPr>
      <w:r w:rsidRPr="00801C1E">
        <w:rPr>
          <w:rFonts w:ascii="Calibri" w:hAnsi="Calibri" w:cs="Calibri"/>
          <w:bCs/>
          <w:szCs w:val="20"/>
        </w:rPr>
        <w:t>Plac 20 Października</w:t>
      </w:r>
      <w:r w:rsidR="001B365B" w:rsidRPr="00801C1E">
        <w:rPr>
          <w:rFonts w:ascii="Calibri" w:hAnsi="Calibri" w:cs="Calibri"/>
          <w:bCs/>
          <w:szCs w:val="20"/>
        </w:rPr>
        <w:t xml:space="preserve"> </w:t>
      </w:r>
      <w:r w:rsidRPr="00801C1E">
        <w:rPr>
          <w:rFonts w:ascii="Calibri" w:hAnsi="Calibri" w:cs="Calibri"/>
          <w:bCs/>
          <w:szCs w:val="20"/>
        </w:rPr>
        <w:t>1</w:t>
      </w:r>
      <w:r w:rsidR="001B365B" w:rsidRPr="00801C1E">
        <w:rPr>
          <w:rFonts w:ascii="Calibri" w:hAnsi="Calibri" w:cs="Calibri"/>
          <w:bCs/>
          <w:szCs w:val="20"/>
        </w:rPr>
        <w:t xml:space="preserve"> </w:t>
      </w:r>
    </w:p>
    <w:p w14:paraId="754F9E93" w14:textId="39EE857A" w:rsidR="001B365B" w:rsidRPr="00801C1E" w:rsidRDefault="00BD0F6E" w:rsidP="00F74153">
      <w:pPr>
        <w:spacing w:line="360" w:lineRule="auto"/>
        <w:jc w:val="both"/>
        <w:rPr>
          <w:rFonts w:ascii="Calibri" w:hAnsi="Calibri" w:cs="Calibri"/>
          <w:b/>
          <w:szCs w:val="20"/>
        </w:rPr>
      </w:pPr>
      <w:r w:rsidRPr="00801C1E">
        <w:rPr>
          <w:rFonts w:ascii="Calibri" w:hAnsi="Calibri" w:cs="Calibri"/>
          <w:bCs/>
          <w:szCs w:val="20"/>
        </w:rPr>
        <w:t>63-100</w:t>
      </w:r>
      <w:r w:rsidR="001B365B" w:rsidRPr="00801C1E">
        <w:rPr>
          <w:rFonts w:ascii="Calibri" w:hAnsi="Calibri" w:cs="Calibri"/>
          <w:bCs/>
          <w:szCs w:val="20"/>
        </w:rPr>
        <w:t xml:space="preserve"> </w:t>
      </w:r>
      <w:r w:rsidRPr="00801C1E">
        <w:rPr>
          <w:rFonts w:ascii="Calibri" w:hAnsi="Calibri" w:cs="Calibri"/>
          <w:bCs/>
          <w:szCs w:val="20"/>
        </w:rPr>
        <w:t>Śrem</w:t>
      </w:r>
    </w:p>
    <w:p w14:paraId="0A835508" w14:textId="77777777" w:rsidR="001B365B" w:rsidRPr="00801C1E" w:rsidRDefault="001B365B" w:rsidP="00F74153">
      <w:pPr>
        <w:spacing w:before="60" w:after="60" w:line="360" w:lineRule="auto"/>
        <w:ind w:left="851" w:hanging="295"/>
        <w:jc w:val="both"/>
        <w:rPr>
          <w:rFonts w:ascii="Calibri" w:hAnsi="Calibri" w:cs="Calibri"/>
          <w:szCs w:val="20"/>
        </w:rPr>
      </w:pPr>
    </w:p>
    <w:p w14:paraId="6B61CF79" w14:textId="77777777" w:rsidR="001B365B" w:rsidRPr="00801C1E" w:rsidRDefault="001B365B" w:rsidP="00F74153">
      <w:pPr>
        <w:spacing w:before="60" w:after="60" w:line="360" w:lineRule="auto"/>
        <w:ind w:left="851" w:hanging="295"/>
        <w:jc w:val="both"/>
        <w:rPr>
          <w:rFonts w:ascii="Calibri" w:hAnsi="Calibri" w:cs="Calibri"/>
          <w:szCs w:val="20"/>
        </w:rPr>
      </w:pPr>
    </w:p>
    <w:p w14:paraId="22613E4F" w14:textId="77777777" w:rsidR="001B365B" w:rsidRPr="00801C1E" w:rsidRDefault="001B365B" w:rsidP="00F74153">
      <w:pPr>
        <w:spacing w:before="60" w:after="60" w:line="360" w:lineRule="auto"/>
        <w:ind w:left="851" w:hanging="295"/>
        <w:jc w:val="both"/>
        <w:rPr>
          <w:rFonts w:ascii="Calibri" w:hAnsi="Calibri" w:cs="Calibri"/>
          <w:szCs w:val="20"/>
        </w:rPr>
      </w:pPr>
    </w:p>
    <w:p w14:paraId="07A01F2A" w14:textId="1CDEE70C" w:rsidR="001B365B" w:rsidRPr="00801C1E" w:rsidRDefault="00155BF0" w:rsidP="00F74153">
      <w:pPr>
        <w:tabs>
          <w:tab w:val="right" w:pos="9214"/>
        </w:tabs>
        <w:spacing w:before="60" w:after="840" w:line="360" w:lineRule="auto"/>
        <w:jc w:val="both"/>
        <w:rPr>
          <w:rFonts w:ascii="Calibri" w:hAnsi="Calibri" w:cs="Calibri"/>
          <w:szCs w:val="20"/>
        </w:rPr>
      </w:pPr>
      <w:r w:rsidRPr="00801C1E">
        <w:rPr>
          <w:rFonts w:ascii="Calibri" w:hAnsi="Calibri" w:cs="Calibri"/>
          <w:bCs/>
          <w:szCs w:val="20"/>
        </w:rPr>
        <w:t>Numer referencyjny</w:t>
      </w:r>
      <w:r w:rsidR="001B365B" w:rsidRPr="00801C1E">
        <w:rPr>
          <w:rFonts w:ascii="Calibri" w:hAnsi="Calibri" w:cs="Calibri"/>
          <w:bCs/>
          <w:szCs w:val="20"/>
        </w:rPr>
        <w:t>:</w:t>
      </w:r>
      <w:r w:rsidR="001B365B" w:rsidRPr="00801C1E">
        <w:rPr>
          <w:rFonts w:ascii="Calibri" w:hAnsi="Calibri" w:cs="Calibri"/>
          <w:b/>
          <w:szCs w:val="20"/>
        </w:rPr>
        <w:t xml:space="preserve"> </w:t>
      </w:r>
      <w:r w:rsidR="00BD0F6E" w:rsidRPr="00801C1E">
        <w:rPr>
          <w:rFonts w:ascii="Calibri" w:hAnsi="Calibri" w:cs="Calibri"/>
          <w:b/>
          <w:szCs w:val="20"/>
        </w:rPr>
        <w:t>BP.271.16.2026.IJ</w:t>
      </w:r>
      <w:r w:rsidR="001B365B" w:rsidRPr="00801C1E">
        <w:rPr>
          <w:rFonts w:ascii="Calibri" w:hAnsi="Calibri" w:cs="Calibri"/>
          <w:szCs w:val="20"/>
        </w:rPr>
        <w:tab/>
      </w:r>
      <w:r w:rsidR="00BD0F6E" w:rsidRPr="00801C1E">
        <w:rPr>
          <w:rFonts w:ascii="Calibri" w:hAnsi="Calibri" w:cs="Calibri"/>
          <w:szCs w:val="20"/>
        </w:rPr>
        <w:t>Śrem</w:t>
      </w:r>
      <w:r w:rsidR="001B365B" w:rsidRPr="00801C1E">
        <w:rPr>
          <w:rFonts w:ascii="Calibri" w:hAnsi="Calibri" w:cs="Calibri"/>
          <w:szCs w:val="20"/>
        </w:rPr>
        <w:t xml:space="preserve">, </w:t>
      </w:r>
      <w:r w:rsidR="00BD0F6E" w:rsidRPr="00801C1E">
        <w:rPr>
          <w:rFonts w:ascii="Calibri" w:hAnsi="Calibri" w:cs="Calibri"/>
          <w:szCs w:val="20"/>
        </w:rPr>
        <w:t>2026-04-2</w:t>
      </w:r>
      <w:r w:rsidR="00FF281D" w:rsidRPr="00801C1E">
        <w:rPr>
          <w:rFonts w:ascii="Calibri" w:hAnsi="Calibri" w:cs="Calibri"/>
          <w:szCs w:val="20"/>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01C1E" w:rsidRPr="00801C1E" w14:paraId="0DA65D09"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4D84628" w14:textId="77777777" w:rsidR="001B365B" w:rsidRPr="00801C1E" w:rsidRDefault="001B365B" w:rsidP="00F74153">
            <w:pPr>
              <w:spacing w:before="240" w:after="60" w:line="360" w:lineRule="auto"/>
              <w:jc w:val="center"/>
              <w:outlineLvl w:val="0"/>
              <w:rPr>
                <w:rFonts w:ascii="Calibri" w:hAnsi="Calibri" w:cs="Calibri"/>
                <w:b/>
                <w:bCs/>
                <w:kern w:val="28"/>
                <w:sz w:val="32"/>
                <w:szCs w:val="32"/>
              </w:rPr>
            </w:pPr>
            <w:r w:rsidRPr="00801C1E">
              <w:rPr>
                <w:rFonts w:ascii="Calibri" w:hAnsi="Calibri" w:cs="Calibri"/>
                <w:b/>
                <w:bCs/>
                <w:kern w:val="28"/>
                <w:sz w:val="32"/>
                <w:szCs w:val="32"/>
              </w:rPr>
              <w:t>SPECYFIKACJA WARUNKÓW ZAMÓWIENIA</w:t>
            </w:r>
          </w:p>
          <w:p w14:paraId="18083357" w14:textId="77777777" w:rsidR="001B365B" w:rsidRPr="00801C1E" w:rsidRDefault="001B365B" w:rsidP="00F74153">
            <w:pPr>
              <w:keepNext/>
              <w:suppressAutoHyphens/>
              <w:spacing w:after="240" w:line="360" w:lineRule="auto"/>
              <w:jc w:val="center"/>
              <w:outlineLvl w:val="1"/>
              <w:rPr>
                <w:rFonts w:ascii="Calibri" w:hAnsi="Calibri" w:cs="Calibri"/>
                <w:b/>
                <w:lang w:eastAsia="ar-SA"/>
              </w:rPr>
            </w:pPr>
            <w:r w:rsidRPr="00801C1E">
              <w:rPr>
                <w:rFonts w:ascii="Calibri" w:hAnsi="Calibri" w:cs="Calibri"/>
                <w:lang w:eastAsia="ar-SA"/>
              </w:rPr>
              <w:t>zwana dalej</w:t>
            </w:r>
            <w:r w:rsidRPr="00801C1E">
              <w:rPr>
                <w:rFonts w:ascii="Calibri" w:hAnsi="Calibri" w:cs="Calibri"/>
                <w:b/>
                <w:lang w:eastAsia="ar-SA"/>
              </w:rPr>
              <w:t xml:space="preserve"> (SWZ)</w:t>
            </w:r>
          </w:p>
        </w:tc>
      </w:tr>
    </w:tbl>
    <w:p w14:paraId="424BE03C" w14:textId="1EDFC2AB" w:rsidR="001B365B" w:rsidRPr="00801C1E" w:rsidRDefault="00BD0F6E" w:rsidP="00F74153">
      <w:pPr>
        <w:spacing w:before="600" w:line="360" w:lineRule="auto"/>
        <w:jc w:val="center"/>
        <w:rPr>
          <w:rFonts w:ascii="Calibri" w:hAnsi="Calibri" w:cs="Calibri"/>
          <w:b/>
          <w:sz w:val="28"/>
          <w:szCs w:val="28"/>
        </w:rPr>
      </w:pPr>
      <w:r w:rsidRPr="00801C1E">
        <w:rPr>
          <w:rFonts w:ascii="Calibri" w:hAnsi="Calibri" w:cs="Calibri"/>
          <w:b/>
          <w:sz w:val="28"/>
          <w:szCs w:val="28"/>
        </w:rPr>
        <w:t>Rozbudowa sieci tras rowerowych w gminie Śrem - etap II - ścieżka rowerowa w kierunku m. Grzymysław</w:t>
      </w:r>
    </w:p>
    <w:p w14:paraId="73E63FF3" w14:textId="77777777" w:rsidR="001B365B" w:rsidRPr="00801C1E" w:rsidRDefault="001B365B" w:rsidP="00F74153">
      <w:pPr>
        <w:spacing w:line="360" w:lineRule="auto"/>
        <w:jc w:val="center"/>
        <w:rPr>
          <w:rFonts w:ascii="Calibri" w:hAnsi="Calibri" w:cs="Calibri"/>
          <w:b/>
          <w:sz w:val="32"/>
          <w:szCs w:val="32"/>
        </w:rPr>
      </w:pPr>
    </w:p>
    <w:p w14:paraId="4ECE7CCB" w14:textId="77777777" w:rsidR="001B365B" w:rsidRPr="00801C1E" w:rsidRDefault="001B365B" w:rsidP="00F74153">
      <w:pPr>
        <w:spacing w:line="360" w:lineRule="auto"/>
        <w:jc w:val="center"/>
        <w:rPr>
          <w:rFonts w:ascii="Calibri" w:hAnsi="Calibri" w:cs="Calibri"/>
          <w:b/>
          <w:sz w:val="32"/>
          <w:szCs w:val="32"/>
        </w:rPr>
      </w:pPr>
    </w:p>
    <w:p w14:paraId="62965029" w14:textId="2BEF1453" w:rsidR="001B365B" w:rsidRPr="00801C1E" w:rsidRDefault="001B365B" w:rsidP="00F74153">
      <w:pPr>
        <w:spacing w:line="360" w:lineRule="auto"/>
        <w:jc w:val="both"/>
        <w:rPr>
          <w:rFonts w:ascii="Calibri" w:hAnsi="Calibri" w:cs="Calibri"/>
        </w:rPr>
      </w:pPr>
      <w:r w:rsidRPr="00801C1E">
        <w:rPr>
          <w:rFonts w:ascii="Calibri" w:hAnsi="Calibri" w:cs="Calibri"/>
        </w:rPr>
        <w:t xml:space="preserve">Postępowanie o udzielenie zamówienia prowadzone jest na podstawie ustawy z dnia 11 września 2019 r. Prawo zamówień publicznych </w:t>
      </w:r>
      <w:r w:rsidR="00BD0F6E" w:rsidRPr="00801C1E">
        <w:rPr>
          <w:rFonts w:ascii="Calibri" w:hAnsi="Calibri" w:cs="Calibri"/>
        </w:rPr>
        <w:t xml:space="preserve">(t.j. Dz. U. z 2024 r. poz. 1320 z </w:t>
      </w:r>
      <w:r w:rsidR="00FF281D" w:rsidRPr="00801C1E">
        <w:rPr>
          <w:rFonts w:ascii="Calibri" w:hAnsi="Calibri" w:cs="Calibri"/>
        </w:rPr>
        <w:t>poz</w:t>
      </w:r>
      <w:r w:rsidR="00BD0F6E" w:rsidRPr="00801C1E">
        <w:rPr>
          <w:rFonts w:ascii="Calibri" w:hAnsi="Calibri" w:cs="Calibri"/>
        </w:rPr>
        <w:t>. zm.)</w:t>
      </w:r>
      <w:r w:rsidRPr="00801C1E">
        <w:rPr>
          <w:rFonts w:ascii="Calibri" w:hAnsi="Calibri" w:cs="Calibri"/>
        </w:rPr>
        <w:t xml:space="preserve">, zwanej dalej ”ustawą Pzp”. Wartość szacunkowa zamówienia </w:t>
      </w:r>
      <w:r w:rsidR="000B5377" w:rsidRPr="00801C1E">
        <w:rPr>
          <w:rFonts w:ascii="Calibri" w:hAnsi="Calibri" w:cs="Calibri"/>
        </w:rPr>
        <w:t>jest niższa</w:t>
      </w:r>
      <w:r w:rsidRPr="00801C1E">
        <w:rPr>
          <w:rFonts w:ascii="Calibri" w:hAnsi="Calibri" w:cs="Calibri"/>
        </w:rPr>
        <w:t xml:space="preserve"> progów unijnych określonych na podstawie art. 3 ustawy Pzp.</w:t>
      </w:r>
    </w:p>
    <w:p w14:paraId="3B8E1B9F" w14:textId="77777777" w:rsidR="001B365B" w:rsidRPr="00801C1E" w:rsidRDefault="001B365B" w:rsidP="00F74153">
      <w:pPr>
        <w:spacing w:line="360" w:lineRule="auto"/>
        <w:jc w:val="both"/>
        <w:rPr>
          <w:rFonts w:ascii="Calibri" w:hAnsi="Calibri" w:cs="Calibri"/>
        </w:rPr>
      </w:pPr>
    </w:p>
    <w:p w14:paraId="55C67DB9" w14:textId="77777777" w:rsidR="001B365B" w:rsidRPr="00801C1E" w:rsidRDefault="001B365B" w:rsidP="00F74153">
      <w:pPr>
        <w:spacing w:line="360" w:lineRule="auto"/>
        <w:jc w:val="both"/>
        <w:rPr>
          <w:rFonts w:ascii="Calibri" w:hAnsi="Calibri" w:cs="Calibri"/>
        </w:rPr>
      </w:pPr>
    </w:p>
    <w:p w14:paraId="3AD20FAE" w14:textId="77777777" w:rsidR="001B365B" w:rsidRPr="00801C1E" w:rsidRDefault="001B365B" w:rsidP="00F74153">
      <w:pPr>
        <w:spacing w:line="360" w:lineRule="auto"/>
        <w:jc w:val="both"/>
        <w:rPr>
          <w:rFonts w:ascii="Calibri" w:hAnsi="Calibri" w:cs="Calibri"/>
        </w:rPr>
      </w:pPr>
    </w:p>
    <w:p w14:paraId="27B04826" w14:textId="77777777" w:rsidR="001B365B" w:rsidRPr="00801C1E" w:rsidRDefault="001B365B" w:rsidP="00F74153">
      <w:pPr>
        <w:spacing w:line="360" w:lineRule="auto"/>
        <w:ind w:left="5942"/>
        <w:rPr>
          <w:rFonts w:ascii="Calibri" w:hAnsi="Calibri" w:cs="Calibri"/>
        </w:rPr>
      </w:pPr>
      <w:r w:rsidRPr="00801C1E">
        <w:rPr>
          <w:rFonts w:ascii="Calibri" w:hAnsi="Calibri" w:cs="Calibri"/>
        </w:rPr>
        <w:t>Zatwierdzono w dniu:</w:t>
      </w:r>
    </w:p>
    <w:p w14:paraId="30CCADA7" w14:textId="4EE48BFA" w:rsidR="001B365B" w:rsidRPr="00801C1E" w:rsidRDefault="00BD0F6E" w:rsidP="00F74153">
      <w:pPr>
        <w:spacing w:after="720" w:line="360" w:lineRule="auto"/>
        <w:ind w:left="5942"/>
        <w:rPr>
          <w:rFonts w:ascii="Calibri" w:hAnsi="Calibri" w:cs="Calibri"/>
        </w:rPr>
      </w:pPr>
      <w:r w:rsidRPr="00801C1E">
        <w:rPr>
          <w:rFonts w:ascii="Calibri" w:hAnsi="Calibri" w:cs="Calibri"/>
        </w:rPr>
        <w:t>2026-04-21</w:t>
      </w:r>
    </w:p>
    <w:p w14:paraId="372E9CF6" w14:textId="5565F7AD" w:rsidR="001B365B" w:rsidRPr="00801C1E" w:rsidRDefault="00BD0F6E" w:rsidP="00F74153">
      <w:pPr>
        <w:spacing w:line="360" w:lineRule="auto"/>
        <w:ind w:left="5940"/>
        <w:rPr>
          <w:rFonts w:ascii="Calibri" w:hAnsi="Calibri" w:cs="Calibri"/>
        </w:rPr>
      </w:pPr>
      <w:r w:rsidRPr="00801C1E">
        <w:rPr>
          <w:rFonts w:ascii="Calibri" w:hAnsi="Calibri" w:cs="Calibri"/>
        </w:rPr>
        <w:t>Sławomir Baum</w:t>
      </w:r>
    </w:p>
    <w:p w14:paraId="1248532D"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kern w:val="32"/>
          <w:lang w:val="x-none" w:eastAsia="x-none"/>
        </w:rPr>
        <w:br w:type="page"/>
      </w:r>
      <w:bookmarkStart w:id="0" w:name="_Toc258314242"/>
      <w:r w:rsidRPr="00801C1E">
        <w:rPr>
          <w:rFonts w:ascii="Calibri" w:hAnsi="Calibri" w:cs="Calibri"/>
          <w:b/>
          <w:bCs/>
          <w:caps/>
          <w:kern w:val="32"/>
          <w:lang w:val="x-none" w:eastAsia="x-none"/>
        </w:rPr>
        <w:lastRenderedPageBreak/>
        <w:t>Nazwa</w:t>
      </w:r>
      <w:r w:rsidRPr="00801C1E">
        <w:rPr>
          <w:rFonts w:ascii="Calibri" w:hAnsi="Calibri" w:cs="Calibri"/>
          <w:b/>
          <w:bCs/>
          <w:caps/>
          <w:kern w:val="32"/>
          <w:lang w:eastAsia="x-none"/>
        </w:rPr>
        <w:t xml:space="preserve"> oraz adres </w:t>
      </w:r>
      <w:r w:rsidRPr="00801C1E">
        <w:rPr>
          <w:rFonts w:ascii="Calibri" w:hAnsi="Calibri" w:cs="Calibri"/>
          <w:b/>
          <w:bCs/>
          <w:caps/>
          <w:kern w:val="32"/>
          <w:lang w:val="x-none" w:eastAsia="x-none"/>
        </w:rPr>
        <w:t>Zamawiającego</w:t>
      </w:r>
      <w:bookmarkEnd w:id="0"/>
    </w:p>
    <w:p w14:paraId="7BAB9599" w14:textId="5ADF4282" w:rsidR="001B365B" w:rsidRPr="00801C1E" w:rsidRDefault="001B365B" w:rsidP="00F74153">
      <w:pPr>
        <w:spacing w:line="360" w:lineRule="auto"/>
        <w:ind w:left="360"/>
        <w:rPr>
          <w:rFonts w:ascii="Calibri" w:hAnsi="Calibri" w:cs="Calibri"/>
        </w:rPr>
      </w:pPr>
      <w:r w:rsidRPr="00801C1E">
        <w:rPr>
          <w:rFonts w:ascii="Calibri" w:hAnsi="Calibri" w:cs="Calibri"/>
          <w:lang w:val="x-none"/>
        </w:rPr>
        <w:t xml:space="preserve"> </w:t>
      </w:r>
      <w:r w:rsidR="00BD0F6E" w:rsidRPr="00801C1E">
        <w:rPr>
          <w:rFonts w:ascii="Calibri" w:hAnsi="Calibri" w:cs="Calibri"/>
          <w:lang w:val="x-none"/>
        </w:rPr>
        <w:t>Gmina Śrem</w:t>
      </w:r>
    </w:p>
    <w:p w14:paraId="00970DE4" w14:textId="38B5A71B" w:rsidR="001B365B" w:rsidRPr="00801C1E" w:rsidRDefault="001B365B" w:rsidP="00F74153">
      <w:pPr>
        <w:spacing w:line="360" w:lineRule="auto"/>
        <w:ind w:left="360"/>
        <w:rPr>
          <w:rFonts w:ascii="Calibri" w:hAnsi="Calibri" w:cs="Calibri"/>
        </w:rPr>
      </w:pPr>
      <w:r w:rsidRPr="00801C1E">
        <w:rPr>
          <w:rFonts w:ascii="Calibri" w:hAnsi="Calibri" w:cs="Calibri"/>
        </w:rPr>
        <w:t xml:space="preserve"> </w:t>
      </w:r>
      <w:r w:rsidR="00BD0F6E" w:rsidRPr="00801C1E">
        <w:rPr>
          <w:rFonts w:ascii="Calibri" w:hAnsi="Calibri" w:cs="Calibri"/>
        </w:rPr>
        <w:t>Plac 20 Października</w:t>
      </w:r>
      <w:r w:rsidRPr="00801C1E">
        <w:rPr>
          <w:rFonts w:ascii="Calibri" w:hAnsi="Calibri" w:cs="Calibri"/>
        </w:rPr>
        <w:t xml:space="preserve"> </w:t>
      </w:r>
      <w:r w:rsidR="00BD0F6E" w:rsidRPr="00801C1E">
        <w:rPr>
          <w:rFonts w:ascii="Calibri" w:hAnsi="Calibri" w:cs="Calibri"/>
        </w:rPr>
        <w:t>1</w:t>
      </w:r>
      <w:r w:rsidRPr="00801C1E">
        <w:rPr>
          <w:rFonts w:ascii="Calibri" w:hAnsi="Calibri" w:cs="Calibri"/>
        </w:rPr>
        <w:t xml:space="preserve"> </w:t>
      </w:r>
    </w:p>
    <w:p w14:paraId="3DFC8852" w14:textId="15AB1B1F" w:rsidR="001B365B" w:rsidRPr="00801C1E" w:rsidRDefault="001B365B" w:rsidP="00F74153">
      <w:pPr>
        <w:spacing w:line="360" w:lineRule="auto"/>
        <w:ind w:left="360"/>
        <w:rPr>
          <w:rFonts w:ascii="Calibri" w:hAnsi="Calibri" w:cs="Calibri"/>
        </w:rPr>
      </w:pPr>
      <w:r w:rsidRPr="00801C1E">
        <w:rPr>
          <w:rFonts w:ascii="Calibri" w:hAnsi="Calibri" w:cs="Calibri"/>
        </w:rPr>
        <w:t xml:space="preserve"> </w:t>
      </w:r>
      <w:r w:rsidR="00BD0F6E" w:rsidRPr="00801C1E">
        <w:rPr>
          <w:rFonts w:ascii="Calibri" w:hAnsi="Calibri" w:cs="Calibri"/>
        </w:rPr>
        <w:t>63-100</w:t>
      </w:r>
      <w:r w:rsidRPr="00801C1E">
        <w:rPr>
          <w:rFonts w:ascii="Calibri" w:hAnsi="Calibri" w:cs="Calibri"/>
        </w:rPr>
        <w:t xml:space="preserve"> </w:t>
      </w:r>
      <w:r w:rsidR="00BD0F6E" w:rsidRPr="00801C1E">
        <w:rPr>
          <w:rFonts w:ascii="Calibri" w:hAnsi="Calibri" w:cs="Calibri"/>
        </w:rPr>
        <w:t>Śrem</w:t>
      </w:r>
    </w:p>
    <w:p w14:paraId="1C0676E0" w14:textId="487C491D" w:rsidR="001B365B" w:rsidRPr="00801C1E" w:rsidRDefault="001B365B" w:rsidP="00F74153">
      <w:pPr>
        <w:spacing w:line="360" w:lineRule="auto"/>
        <w:ind w:left="360"/>
        <w:rPr>
          <w:rFonts w:ascii="Calibri" w:hAnsi="Calibri" w:cs="Calibri"/>
        </w:rPr>
      </w:pPr>
      <w:r w:rsidRPr="00801C1E">
        <w:rPr>
          <w:rFonts w:ascii="Calibri" w:hAnsi="Calibri" w:cs="Calibri"/>
        </w:rPr>
        <w:t xml:space="preserve"> Tel.: </w:t>
      </w:r>
      <w:r w:rsidR="00BD0F6E" w:rsidRPr="00801C1E">
        <w:rPr>
          <w:rFonts w:ascii="Calibri" w:hAnsi="Calibri" w:cs="Calibri"/>
        </w:rPr>
        <w:t>61</w:t>
      </w:r>
      <w:r w:rsidRPr="00801C1E">
        <w:rPr>
          <w:rFonts w:ascii="Calibri" w:hAnsi="Calibri" w:cs="Calibri"/>
        </w:rPr>
        <w:t xml:space="preserve"> </w:t>
      </w:r>
      <w:r w:rsidR="00BD0F6E" w:rsidRPr="00801C1E">
        <w:rPr>
          <w:rFonts w:ascii="Calibri" w:hAnsi="Calibri" w:cs="Calibri"/>
        </w:rPr>
        <w:t>612835225</w:t>
      </w:r>
    </w:p>
    <w:p w14:paraId="3F0B4073" w14:textId="202280F2" w:rsidR="001B365B" w:rsidRPr="00801C1E" w:rsidRDefault="001B365B" w:rsidP="00F74153">
      <w:pPr>
        <w:spacing w:line="360" w:lineRule="auto"/>
        <w:ind w:left="360"/>
        <w:rPr>
          <w:rFonts w:ascii="Calibri" w:hAnsi="Calibri" w:cs="Calibri"/>
        </w:rPr>
      </w:pPr>
      <w:r w:rsidRPr="00801C1E">
        <w:rPr>
          <w:rFonts w:ascii="Calibri" w:hAnsi="Calibri" w:cs="Calibri"/>
        </w:rPr>
        <w:t xml:space="preserve"> Adres poczty elektronicznej: </w:t>
      </w:r>
      <w:r w:rsidR="00BD0F6E" w:rsidRPr="00801C1E">
        <w:rPr>
          <w:rFonts w:ascii="Calibri" w:hAnsi="Calibri" w:cs="Calibri"/>
        </w:rPr>
        <w:t>urzad@srem.pl</w:t>
      </w:r>
    </w:p>
    <w:p w14:paraId="2DB443C9" w14:textId="0E2DAC5E" w:rsidR="001B365B" w:rsidRPr="00801C1E" w:rsidRDefault="000B5377" w:rsidP="00F74153">
      <w:pPr>
        <w:spacing w:line="360" w:lineRule="auto"/>
        <w:ind w:left="426"/>
        <w:rPr>
          <w:rFonts w:ascii="Calibri" w:hAnsi="Calibri" w:cs="Calibri"/>
        </w:rPr>
      </w:pPr>
      <w:r w:rsidRPr="00801C1E">
        <w:rPr>
          <w:rFonts w:ascii="Calibri" w:hAnsi="Calibri" w:cs="Calibri"/>
        </w:rPr>
        <w:t>Adres strony internetowej prowadzonego postępowania oraz strony, na której udostępniane będą zmiany i wyjaśnienia treści SWZ oraz inne dokumenty zamówienia bezpośrednio związane z postępowaniem</w:t>
      </w:r>
      <w:r w:rsidR="001B365B" w:rsidRPr="00801C1E">
        <w:rPr>
          <w:rFonts w:ascii="Calibri" w:hAnsi="Calibri" w:cs="Calibri"/>
        </w:rPr>
        <w:t xml:space="preserve">: </w:t>
      </w:r>
      <w:r w:rsidR="00FF281D" w:rsidRPr="00801C1E">
        <w:rPr>
          <w:rFonts w:ascii="Calibri" w:hAnsi="Calibri" w:cs="Calibri"/>
        </w:rPr>
        <w:t>https://e-propublico.pl/Zamawiajacy/AktualneOgloszenia?zamawiajacyId=0574735b-bf23-4e67-a66a-a910e9fdba76</w:t>
      </w:r>
    </w:p>
    <w:p w14:paraId="77993ED9"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1" w:name="_Toc258314243"/>
      <w:r w:rsidRPr="00801C1E">
        <w:rPr>
          <w:rFonts w:ascii="Calibri" w:hAnsi="Calibri" w:cs="Calibri"/>
          <w:b/>
          <w:bCs/>
          <w:caps/>
          <w:kern w:val="32"/>
          <w:lang w:val="x-none" w:eastAsia="x-none"/>
        </w:rPr>
        <w:t>Tryb udzielenia zamówienia</w:t>
      </w:r>
      <w:bookmarkEnd w:id="1"/>
    </w:p>
    <w:p w14:paraId="4D0CF9F3" w14:textId="77777777" w:rsidR="001B365B" w:rsidRPr="00801C1E" w:rsidRDefault="001B365B" w:rsidP="00F74153">
      <w:pPr>
        <w:spacing w:after="120" w:line="360" w:lineRule="auto"/>
        <w:ind w:left="426" w:firstLine="5"/>
        <w:jc w:val="both"/>
        <w:rPr>
          <w:rFonts w:ascii="Calibri" w:hAnsi="Calibri" w:cs="Calibri"/>
        </w:rPr>
      </w:pPr>
      <w:r w:rsidRPr="00801C1E">
        <w:rPr>
          <w:rFonts w:ascii="Calibri" w:hAnsi="Calibri" w:cs="Calibri"/>
        </w:rPr>
        <w:t xml:space="preserve">Postępowanie o udzielenie zamówienia prowadzone jest w trybie </w:t>
      </w:r>
      <w:r w:rsidRPr="00801C1E">
        <w:rPr>
          <w:rFonts w:ascii="Calibri" w:hAnsi="Calibri" w:cs="Calibri"/>
          <w:b/>
          <w:bCs/>
        </w:rPr>
        <w:t>Podstawowy bez negocjacji</w:t>
      </w:r>
      <w:r w:rsidRPr="00801C1E">
        <w:rPr>
          <w:rFonts w:ascii="Calibri" w:hAnsi="Calibri" w:cs="Calibri"/>
        </w:rPr>
        <w:t>, o którym mowa w art. 275 pkt 1 ustawy Pzp.</w:t>
      </w:r>
    </w:p>
    <w:p w14:paraId="05DDC782"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2" w:name="_Toc258314244"/>
      <w:r w:rsidRPr="00801C1E">
        <w:rPr>
          <w:rFonts w:ascii="Calibri" w:hAnsi="Calibri" w:cs="Calibri"/>
          <w:b/>
          <w:bCs/>
          <w:caps/>
          <w:kern w:val="32"/>
          <w:lang w:eastAsia="x-none"/>
        </w:rPr>
        <w:t>informacje ogólne</w:t>
      </w:r>
    </w:p>
    <w:p w14:paraId="283B6CBE"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Komunikacja w postępowaniu</w:t>
      </w:r>
    </w:p>
    <w:p w14:paraId="0AC77670" w14:textId="3204D5F0" w:rsidR="001B365B" w:rsidRPr="00801C1E"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 xml:space="preserve">W niniejszym postępowaniu komunikacja między Zamawiającym a Wykonawcami odbywa się przy użyciu środków komunikacji elektronicznej, za pośrednictwem platformy on-line działającej pod adresem </w:t>
      </w:r>
      <w:r w:rsidR="00BD0F6E" w:rsidRPr="00801C1E">
        <w:rPr>
          <w:rFonts w:ascii="Calibri" w:hAnsi="Calibri" w:cs="Calibri"/>
          <w:bCs/>
          <w:iCs/>
          <w:lang w:val="x-none" w:eastAsia="x-none"/>
        </w:rPr>
        <w:t>https://e-propublico.pl</w:t>
      </w:r>
      <w:r w:rsidRPr="00801C1E">
        <w:rPr>
          <w:rFonts w:ascii="Calibri" w:hAnsi="Calibri" w:cs="Calibri"/>
          <w:bCs/>
          <w:iCs/>
          <w:lang w:val="x-none" w:eastAsia="x-none"/>
        </w:rPr>
        <w:t xml:space="preserve"> (dalej jako: ”Platforma”).</w:t>
      </w:r>
    </w:p>
    <w:p w14:paraId="2117701F" w14:textId="77777777" w:rsidR="00CE1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Wizja lokalna</w:t>
      </w:r>
      <w:r w:rsidR="000B5377" w:rsidRPr="00801C1E">
        <w:rPr>
          <w:rFonts w:ascii="Calibri" w:hAnsi="Calibri" w:cs="Calibri"/>
          <w:bCs/>
          <w:iCs/>
          <w:lang w:eastAsia="x-none"/>
        </w:rPr>
        <w:t xml:space="preserve"> </w:t>
      </w:r>
    </w:p>
    <w:p w14:paraId="5CA88BD0" w14:textId="7224CE96" w:rsidR="001B365B" w:rsidRPr="00801C1E" w:rsidRDefault="00BD0F6E" w:rsidP="00F74153">
      <w:pPr>
        <w:tabs>
          <w:tab w:val="left" w:pos="708"/>
        </w:tabs>
        <w:spacing w:line="360" w:lineRule="auto"/>
        <w:ind w:left="680"/>
        <w:jc w:val="both"/>
        <w:outlineLvl w:val="1"/>
        <w:rPr>
          <w:rFonts w:ascii="Calibri" w:hAnsi="Calibri" w:cs="Calibri"/>
          <w:bCs/>
          <w:iCs/>
          <w:lang w:eastAsia="x-none"/>
        </w:rPr>
      </w:pPr>
      <w:r w:rsidRPr="00801C1E">
        <w:rPr>
          <w:rFonts w:ascii="Calibri" w:hAnsi="Calibri" w:cs="Calibri"/>
          <w:bCs/>
          <w:iCs/>
          <w:lang w:val="x-none" w:eastAsia="x-none"/>
        </w:rPr>
        <w:t>Zamawiający nie przewiduje obowiązku odbyci</w:t>
      </w:r>
      <w:r w:rsidRPr="00801C1E">
        <w:rPr>
          <w:rFonts w:ascii="Calibri" w:hAnsi="Calibri" w:cs="Calibri"/>
          <w:bCs/>
          <w:iCs/>
          <w:lang w:eastAsia="x-none"/>
        </w:rPr>
        <w:t>a</w:t>
      </w:r>
      <w:r w:rsidRPr="00801C1E">
        <w:rPr>
          <w:rFonts w:ascii="Calibri" w:hAnsi="Calibri" w:cs="Calibri"/>
          <w:bCs/>
          <w:iCs/>
          <w:lang w:val="x-none" w:eastAsia="x-none"/>
        </w:rPr>
        <w:t xml:space="preserve"> przez </w:t>
      </w:r>
      <w:r w:rsidRPr="00801C1E">
        <w:rPr>
          <w:rFonts w:ascii="Calibri" w:hAnsi="Calibri" w:cs="Calibri"/>
          <w:bCs/>
          <w:iCs/>
          <w:lang w:eastAsia="x-none"/>
        </w:rPr>
        <w:t>Wykonawcę</w:t>
      </w:r>
      <w:r w:rsidRPr="00801C1E">
        <w:rPr>
          <w:rFonts w:ascii="Calibri" w:hAnsi="Calibri" w:cs="Calibri"/>
          <w:bCs/>
          <w:iCs/>
          <w:lang w:val="x-none" w:eastAsia="x-none"/>
        </w:rPr>
        <w:t xml:space="preserve"> wizji lokalnej lub sprawdzenia przez Wykonawcę dokumentów niezbędnych do realizacji zamówienia</w:t>
      </w:r>
      <w:r w:rsidRPr="00801C1E">
        <w:rPr>
          <w:rFonts w:ascii="Calibri" w:hAnsi="Calibri" w:cs="Calibri"/>
          <w:bCs/>
          <w:iCs/>
          <w:lang w:eastAsia="x-none"/>
        </w:rPr>
        <w:t>.</w:t>
      </w:r>
    </w:p>
    <w:p w14:paraId="490899D5"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Zaliczki na poczet wykonania zamówienia</w:t>
      </w:r>
    </w:p>
    <w:p w14:paraId="6A02501A" w14:textId="37BC2B94" w:rsidR="001B365B" w:rsidRPr="00801C1E" w:rsidRDefault="00BD0F6E" w:rsidP="0036572E">
      <w:pPr>
        <w:tabs>
          <w:tab w:val="left" w:pos="708"/>
        </w:tabs>
        <w:spacing w:line="360" w:lineRule="auto"/>
        <w:ind w:left="680"/>
        <w:jc w:val="both"/>
        <w:outlineLvl w:val="1"/>
        <w:rPr>
          <w:rFonts w:ascii="Calibri" w:hAnsi="Calibri" w:cs="Calibri"/>
          <w:bCs/>
          <w:iCs/>
          <w:lang w:eastAsia="x-none"/>
        </w:rPr>
      </w:pPr>
      <w:r w:rsidRPr="00801C1E">
        <w:rPr>
          <w:rFonts w:ascii="Calibri" w:hAnsi="Calibri" w:cs="Calibri"/>
          <w:bCs/>
          <w:iCs/>
          <w:lang w:val="x-none" w:eastAsia="x-none"/>
        </w:rPr>
        <w:t>Zamawiający nie przewiduje udzielenia zaliczek na poczet wykonania zamówienia.</w:t>
      </w:r>
    </w:p>
    <w:p w14:paraId="75C7D979"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Katalogi elektroniczne</w:t>
      </w:r>
    </w:p>
    <w:p w14:paraId="0EEEE39B" w14:textId="3DBB27B1" w:rsidR="001B365B" w:rsidRPr="00801C1E"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 xml:space="preserve">Zamawiający </w:t>
      </w:r>
      <w:r w:rsidR="00BD0F6E" w:rsidRPr="00801C1E">
        <w:rPr>
          <w:rFonts w:ascii="Calibri" w:hAnsi="Calibri" w:cs="Calibri"/>
          <w:bCs/>
          <w:iCs/>
          <w:lang w:val="x-none" w:eastAsia="x-none"/>
        </w:rPr>
        <w:fldChar w:fldCharType="begin">
          <w:ffData>
            <w:name w:val="Wybór1"/>
            <w:enabled/>
            <w:calcOnExit w:val="0"/>
            <w:checkBox>
              <w:sizeAuto/>
              <w:default w:val="0"/>
              <w:checked w:val="0"/>
            </w:checkBox>
          </w:ffData>
        </w:fldChar>
      </w:r>
      <w:bookmarkStart w:id="3" w:name="Wybór1"/>
      <w:r w:rsidR="00BD0F6E" w:rsidRPr="00801C1E">
        <w:rPr>
          <w:rFonts w:ascii="Calibri" w:hAnsi="Calibri" w:cs="Calibri"/>
          <w:bCs/>
          <w:iCs/>
          <w:lang w:val="x-none" w:eastAsia="x-none"/>
        </w:rPr>
        <w:instrText xml:space="preserve"> FORMCHECKBOX </w:instrText>
      </w:r>
      <w:r w:rsidR="00BD0F6E" w:rsidRPr="00801C1E">
        <w:rPr>
          <w:rFonts w:ascii="Calibri" w:hAnsi="Calibri" w:cs="Calibri"/>
          <w:bCs/>
          <w:iCs/>
          <w:lang w:val="x-none" w:eastAsia="x-none"/>
        </w:rPr>
      </w:r>
      <w:r w:rsidR="00BD0F6E" w:rsidRPr="00801C1E">
        <w:rPr>
          <w:rFonts w:ascii="Calibri" w:hAnsi="Calibri" w:cs="Calibri"/>
          <w:bCs/>
          <w:iCs/>
          <w:lang w:val="x-none" w:eastAsia="x-none"/>
        </w:rPr>
        <w:fldChar w:fldCharType="separate"/>
      </w:r>
      <w:r w:rsidR="00BD0F6E" w:rsidRPr="00801C1E">
        <w:rPr>
          <w:rFonts w:ascii="Calibri" w:hAnsi="Calibri" w:cs="Calibri"/>
          <w:bCs/>
          <w:iCs/>
          <w:lang w:val="x-none" w:eastAsia="x-none"/>
        </w:rPr>
        <w:fldChar w:fldCharType="end"/>
      </w:r>
      <w:bookmarkEnd w:id="3"/>
      <w:r w:rsidRPr="00801C1E">
        <w:rPr>
          <w:rFonts w:ascii="Calibri" w:hAnsi="Calibri" w:cs="Calibri"/>
          <w:bCs/>
          <w:iCs/>
          <w:lang w:val="x-none" w:eastAsia="x-none"/>
        </w:rPr>
        <w:t xml:space="preserve"> wymaga /  </w:t>
      </w:r>
      <w:r w:rsidR="00BD0F6E" w:rsidRPr="00801C1E">
        <w:rPr>
          <w:rFonts w:ascii="Calibri" w:hAnsi="Calibri" w:cs="Calibri"/>
          <w:bCs/>
          <w:iCs/>
          <w:lang w:val="x-none" w:eastAsia="x-none"/>
        </w:rPr>
        <w:fldChar w:fldCharType="begin">
          <w:ffData>
            <w:name w:val="Wybór2"/>
            <w:enabled/>
            <w:calcOnExit w:val="0"/>
            <w:checkBox>
              <w:sizeAuto/>
              <w:default w:val="0"/>
              <w:checked/>
            </w:checkBox>
          </w:ffData>
        </w:fldChar>
      </w:r>
      <w:bookmarkStart w:id="4" w:name="Wybór2"/>
      <w:r w:rsidR="00BD0F6E" w:rsidRPr="00801C1E">
        <w:rPr>
          <w:rFonts w:ascii="Calibri" w:hAnsi="Calibri" w:cs="Calibri"/>
          <w:bCs/>
          <w:iCs/>
          <w:lang w:val="x-none" w:eastAsia="x-none"/>
        </w:rPr>
        <w:instrText xml:space="preserve"> FORMCHECKBOX </w:instrText>
      </w:r>
      <w:r w:rsidR="00BD0F6E" w:rsidRPr="00801C1E">
        <w:rPr>
          <w:rFonts w:ascii="Calibri" w:hAnsi="Calibri" w:cs="Calibri"/>
          <w:bCs/>
          <w:iCs/>
          <w:lang w:val="x-none" w:eastAsia="x-none"/>
        </w:rPr>
      </w:r>
      <w:r w:rsidR="00BD0F6E" w:rsidRPr="00801C1E">
        <w:rPr>
          <w:rFonts w:ascii="Calibri" w:hAnsi="Calibri" w:cs="Calibri"/>
          <w:bCs/>
          <w:iCs/>
          <w:lang w:val="x-none" w:eastAsia="x-none"/>
        </w:rPr>
        <w:fldChar w:fldCharType="separate"/>
      </w:r>
      <w:r w:rsidR="00BD0F6E" w:rsidRPr="00801C1E">
        <w:rPr>
          <w:rFonts w:ascii="Calibri" w:hAnsi="Calibri" w:cs="Calibri"/>
          <w:bCs/>
          <w:iCs/>
          <w:lang w:val="x-none" w:eastAsia="x-none"/>
        </w:rPr>
        <w:fldChar w:fldCharType="end"/>
      </w:r>
      <w:bookmarkEnd w:id="4"/>
      <w:r w:rsidRPr="00801C1E">
        <w:rPr>
          <w:rFonts w:ascii="Calibri" w:hAnsi="Calibri" w:cs="Calibri"/>
          <w:bCs/>
          <w:iCs/>
          <w:lang w:val="x-none" w:eastAsia="x-none"/>
        </w:rPr>
        <w:t xml:space="preserve"> nie wymaga złożenia ofert w postaci katalogów elektronicznych.</w:t>
      </w:r>
    </w:p>
    <w:p w14:paraId="7D9E7378" w14:textId="16EDB7A5" w:rsidR="001B365B" w:rsidRPr="00801C1E" w:rsidRDefault="001B365B" w:rsidP="00F74153">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lastRenderedPageBreak/>
        <w:t xml:space="preserve">Do </w:t>
      </w:r>
      <w:r w:rsidR="00A25FE8" w:rsidRPr="00801C1E">
        <w:rPr>
          <w:rFonts w:ascii="Calibri" w:hAnsi="Calibri" w:cs="Calibri"/>
          <w:bCs/>
          <w:iCs/>
          <w:lang w:eastAsia="x-none"/>
        </w:rPr>
        <w:t>spraw nieuregulowanych w niniejszej SWZ mają zastosowanie przepisy ustawy z dnia 11 września 2019r. roku Prawo zamówień publicznych</w:t>
      </w:r>
      <w:r w:rsidRPr="00801C1E">
        <w:rPr>
          <w:rFonts w:ascii="Calibri" w:hAnsi="Calibri" w:cs="Calibri"/>
          <w:bCs/>
          <w:iCs/>
          <w:lang w:val="x-none" w:eastAsia="x-none"/>
        </w:rPr>
        <w:t xml:space="preserve"> </w:t>
      </w:r>
      <w:r w:rsidR="00BD0F6E" w:rsidRPr="00801C1E">
        <w:rPr>
          <w:rFonts w:ascii="Calibri" w:hAnsi="Calibri" w:cs="Calibri"/>
          <w:bCs/>
          <w:iCs/>
          <w:lang w:val="x-none" w:eastAsia="x-none"/>
        </w:rPr>
        <w:t xml:space="preserve">(t.j. Dz. U. z 2024 r. poz. 1320 z </w:t>
      </w:r>
      <w:r w:rsidR="00FF281D" w:rsidRPr="00801C1E">
        <w:rPr>
          <w:rFonts w:ascii="Calibri" w:hAnsi="Calibri" w:cs="Calibri"/>
          <w:bCs/>
          <w:iCs/>
          <w:lang w:val="x-none" w:eastAsia="x-none"/>
        </w:rPr>
        <w:t>poz</w:t>
      </w:r>
      <w:r w:rsidR="00BD0F6E" w:rsidRPr="00801C1E">
        <w:rPr>
          <w:rFonts w:ascii="Calibri" w:hAnsi="Calibri" w:cs="Calibri"/>
          <w:bCs/>
          <w:iCs/>
          <w:lang w:val="x-none" w:eastAsia="x-none"/>
        </w:rPr>
        <w:t>. zm.)</w:t>
      </w:r>
      <w:r w:rsidRPr="00801C1E">
        <w:rPr>
          <w:rFonts w:ascii="Calibri" w:hAnsi="Calibri" w:cs="Calibri"/>
          <w:bCs/>
          <w:iCs/>
          <w:lang w:eastAsia="x-none"/>
        </w:rPr>
        <w:t>.</w:t>
      </w:r>
    </w:p>
    <w:p w14:paraId="42C0AB58"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Opis przedmiotu zamówienia</w:t>
      </w:r>
      <w:bookmarkEnd w:id="2"/>
    </w:p>
    <w:p w14:paraId="747A2668" w14:textId="1DE9C31A" w:rsidR="001B365B" w:rsidRPr="00801C1E"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Przedmiotem zamówienia jest </w:t>
      </w:r>
      <w:r w:rsidR="00BD0F6E" w:rsidRPr="00801C1E">
        <w:rPr>
          <w:rFonts w:ascii="Calibri" w:hAnsi="Calibri" w:cs="Calibri"/>
          <w:b/>
          <w:bCs/>
          <w:iCs/>
          <w:lang w:val="x-none" w:eastAsia="x-none"/>
        </w:rPr>
        <w:t>Rozbudowa sieci tras rowerowych w gminie Śrem - etap II - ścieżka rowerowa w kierunku m. Grzymysław</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801C1E" w:rsidRPr="00801C1E" w14:paraId="1EEB5A77" w14:textId="77777777" w:rsidTr="0008303B">
        <w:tc>
          <w:tcPr>
            <w:tcW w:w="8651" w:type="dxa"/>
            <w:tcBorders>
              <w:top w:val="single" w:sz="4" w:space="0" w:color="auto"/>
              <w:left w:val="single" w:sz="4" w:space="0" w:color="auto"/>
              <w:bottom w:val="single" w:sz="4" w:space="0" w:color="auto"/>
              <w:right w:val="single" w:sz="4" w:space="0" w:color="auto"/>
            </w:tcBorders>
            <w:hideMark/>
          </w:tcPr>
          <w:p w14:paraId="674C8EA3" w14:textId="17395E5C" w:rsidR="00BD0F6E" w:rsidRPr="00801C1E" w:rsidRDefault="00BD0F6E" w:rsidP="0008303B">
            <w:pPr>
              <w:spacing w:before="80" w:after="120" w:line="360" w:lineRule="auto"/>
              <w:rPr>
                <w:rFonts w:ascii="Calibri" w:hAnsi="Calibri" w:cs="Calibri"/>
              </w:rPr>
            </w:pPr>
            <w:r w:rsidRPr="00801C1E">
              <w:rPr>
                <w:rFonts w:ascii="Calibri" w:hAnsi="Calibri" w:cs="Calibri"/>
                <w:b/>
              </w:rPr>
              <w:t xml:space="preserve">Wspólny Słownik Zamówień: </w:t>
            </w:r>
            <w:r w:rsidRPr="00801C1E">
              <w:rPr>
                <w:rFonts w:ascii="Calibri" w:hAnsi="Calibri" w:cs="Calibri"/>
              </w:rPr>
              <w:t xml:space="preserve">45233162-2 - Roboty budowlane w zakresie ścieżek rowerowych </w:t>
            </w:r>
          </w:p>
          <w:p w14:paraId="7F08E9B7" w14:textId="77777777" w:rsidR="00BD0F6E" w:rsidRPr="00801C1E" w:rsidRDefault="00BD0F6E" w:rsidP="0008303B">
            <w:pPr>
              <w:spacing w:before="80" w:after="60" w:line="360" w:lineRule="auto"/>
              <w:rPr>
                <w:rFonts w:ascii="Calibri" w:hAnsi="Calibri" w:cs="Calibri"/>
                <w:b/>
              </w:rPr>
            </w:pPr>
            <w:r w:rsidRPr="00801C1E">
              <w:rPr>
                <w:rFonts w:ascii="Calibri" w:hAnsi="Calibri" w:cs="Calibri"/>
              </w:rPr>
              <w:t>Szczegółowy opis przedmiotu zamówienia:</w:t>
            </w:r>
          </w:p>
          <w:p w14:paraId="69A024F1" w14:textId="77777777" w:rsidR="00A95375" w:rsidRPr="00801C1E" w:rsidRDefault="00A95375" w:rsidP="00A95375">
            <w:pPr>
              <w:spacing w:after="60" w:line="360" w:lineRule="auto"/>
              <w:jc w:val="both"/>
              <w:rPr>
                <w:rFonts w:ascii="Calibri" w:hAnsi="Calibri" w:cs="Calibri"/>
              </w:rPr>
            </w:pPr>
            <w:r w:rsidRPr="00801C1E">
              <w:rPr>
                <w:rFonts w:ascii="Calibri" w:hAnsi="Calibri" w:cs="Calibri"/>
              </w:rPr>
              <w:t>Przedmiotem zamówienia jest budowa ścieżki rowerowej wzdłuż ul. Staszica (od skrzyżowania z ul. Grunwaldzką) i ul. 750 - lecia w Śremie w kierunku miejscowości Grzymysław o długości 1,487 km.</w:t>
            </w:r>
          </w:p>
          <w:p w14:paraId="3FB62E15" w14:textId="77777777" w:rsidR="00A95375" w:rsidRPr="00801C1E" w:rsidRDefault="00A95375" w:rsidP="00A95375">
            <w:pPr>
              <w:spacing w:after="60" w:line="360" w:lineRule="auto"/>
              <w:jc w:val="both"/>
              <w:rPr>
                <w:rFonts w:ascii="Calibri" w:hAnsi="Calibri" w:cs="Calibri"/>
              </w:rPr>
            </w:pPr>
            <w:r w:rsidRPr="00801C1E">
              <w:rPr>
                <w:rFonts w:ascii="Calibri" w:hAnsi="Calibri" w:cs="Calibri"/>
              </w:rPr>
              <w:t>Szczegóły przedmiotu zamówienia zgodne są z opisami zawartymi w dokumentacji projektowej dla przedmiotowego obiektu, stanowiącej załącznik do SWZ.</w:t>
            </w:r>
          </w:p>
          <w:p w14:paraId="4B12B11F" w14:textId="77777777" w:rsidR="00A95375" w:rsidRPr="00801C1E" w:rsidRDefault="00A95375" w:rsidP="00A95375">
            <w:pPr>
              <w:spacing w:after="60" w:line="360" w:lineRule="auto"/>
              <w:jc w:val="both"/>
              <w:rPr>
                <w:rFonts w:ascii="Calibri" w:hAnsi="Calibri" w:cs="Calibri"/>
              </w:rPr>
            </w:pPr>
            <w:r w:rsidRPr="00801C1E">
              <w:rPr>
                <w:rFonts w:ascii="Calibri" w:hAnsi="Calibri" w:cs="Calibri"/>
              </w:rPr>
              <w:t>Zastosowane nazwy producentów i produktów służą tylko i wyłącznie doprecyzowaniu przedmiotu zamówienia, a zamówienie należy zrealizować z materiałów wskazanych w dokumentacji lub równoważnych. W przypadku złożenia oferty równoważnej wymaga się, aby produkt równoważny posiadał identyczne lub lepsze właściwości, parametry użytkowe, skład chemiczny jak produkty wskazane przez Zamawiającego w opisie przedmiotu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prawidłowego określenia przedmiotu zamówienia. Model wzorcowy stanowi przykładowy produkt spełniający wymogi Zamawiającego.</w:t>
            </w:r>
          </w:p>
          <w:p w14:paraId="13FAFDE8" w14:textId="2721D5C5" w:rsidR="00BD0F6E" w:rsidRPr="00801C1E" w:rsidRDefault="00A95375" w:rsidP="00A95375">
            <w:pPr>
              <w:spacing w:after="60" w:line="360" w:lineRule="auto"/>
              <w:jc w:val="both"/>
              <w:rPr>
                <w:rFonts w:ascii="Calibri" w:hAnsi="Calibri" w:cs="Calibri"/>
                <w:highlight w:val="darkGray"/>
              </w:rPr>
            </w:pPr>
            <w:r w:rsidRPr="00801C1E">
              <w:rPr>
                <w:rFonts w:ascii="Calibri" w:hAnsi="Calibri" w:cs="Calibri"/>
              </w:rPr>
              <w:t xml:space="preserve">W przypadku gdy w dokumentacji zamówienia wskazane zostały normy, oceny techniczne, specyfikacje techniczne lub systemy referencji technicznych, o których mowa w art. 101 ust. 1 pkt 2 oraz ust. 3 ustawy Prawo zamówień publicznych, </w:t>
            </w:r>
            <w:r w:rsidRPr="00801C1E">
              <w:rPr>
                <w:rFonts w:ascii="Calibri" w:hAnsi="Calibri" w:cs="Calibri"/>
              </w:rPr>
              <w:lastRenderedPageBreak/>
              <w:t>Zamawiający dopuszcza rozwiązania równoważne rozwiązaniom opisywanym w dokumentacji zamówienia</w:t>
            </w:r>
          </w:p>
        </w:tc>
      </w:tr>
    </w:tbl>
    <w:p w14:paraId="2DEE041E" w14:textId="77777777" w:rsidR="001B365B" w:rsidRPr="00801C1E"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F20BE21" w14:textId="77777777" w:rsidR="001B365B" w:rsidRPr="00801C1E"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Powody niedokonania podziału zamówienia na części:</w:t>
      </w:r>
    </w:p>
    <w:p w14:paraId="4C03582B" w14:textId="77777777" w:rsidR="00A95375" w:rsidRPr="00801C1E" w:rsidRDefault="00A95375" w:rsidP="00A95375">
      <w:pPr>
        <w:tabs>
          <w:tab w:val="left" w:pos="708"/>
        </w:tabs>
        <w:spacing w:before="120" w:line="360" w:lineRule="auto"/>
        <w:ind w:left="680"/>
        <w:jc w:val="both"/>
        <w:outlineLvl w:val="1"/>
        <w:rPr>
          <w:rFonts w:ascii="Calibri" w:hAnsi="Calibri" w:cs="Calibri"/>
          <w:bCs/>
          <w:iCs/>
          <w:lang w:eastAsia="x-none"/>
        </w:rPr>
      </w:pPr>
      <w:r w:rsidRPr="00801C1E">
        <w:rPr>
          <w:rFonts w:ascii="Calibri" w:hAnsi="Calibri" w:cs="Calibri"/>
          <w:bCs/>
          <w:iCs/>
          <w:lang w:eastAsia="x-none"/>
        </w:rPr>
        <w:t xml:space="preserve">Przedmiot zamówienia stanowi jedną całość. Podział mógłby doprowadzić do trudności w jego realizacji, utrudnienia lub wręcz uniemożliwienia dochodzenia przez Zamawiającego odpowiedzialności za wynik zamówienia od wielu wykonawców, a w efekcie do braku możliwości realizacji robót budowlanych na jego podstawie. </w:t>
      </w:r>
    </w:p>
    <w:p w14:paraId="462AB98D" w14:textId="375A53F2" w:rsidR="001B365B" w:rsidRPr="00801C1E" w:rsidRDefault="00A95375" w:rsidP="00A95375">
      <w:pPr>
        <w:tabs>
          <w:tab w:val="left" w:pos="708"/>
        </w:tabs>
        <w:spacing w:before="120" w:line="360" w:lineRule="auto"/>
        <w:ind w:left="680"/>
        <w:jc w:val="both"/>
        <w:outlineLvl w:val="1"/>
        <w:rPr>
          <w:rFonts w:ascii="Calibri" w:hAnsi="Calibri" w:cs="Calibri"/>
          <w:bCs/>
          <w:iCs/>
          <w:lang w:eastAsia="x-none"/>
        </w:rPr>
      </w:pPr>
      <w:r w:rsidRPr="00801C1E">
        <w:rPr>
          <w:rFonts w:ascii="Calibri" w:hAnsi="Calibri" w:cs="Calibri"/>
          <w:bCs/>
          <w:iCs/>
          <w:lang w:eastAsia="x-none"/>
        </w:rPr>
        <w:t>Podział zamówienia na poszczególne roboty branżowe byłby zatem niecelowy ze względu na spójność projektu, jako jednego obiektu budowlanego oraz oszczędność środków i nieuzasadniony ekonomicznie z punktu widzenia Wykonawców przystępujących do przetargu. Charakterystyka przedmiotu zamówienia odpowiada profilowi działalności MŚP funkcjonującym na rynku regionalnym i lokalnym, a ponadto w postępowaniu dopuszcza się udział podwykonawców przy realizacji zamówienia.</w:t>
      </w:r>
    </w:p>
    <w:p w14:paraId="701D2D96"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Informacje dotyczące oferty wariantowej, o której mowa w art. 92 ustawy Pzp.</w:t>
      </w:r>
    </w:p>
    <w:p w14:paraId="2A6ACBC1" w14:textId="506AB3F8" w:rsidR="001B365B" w:rsidRPr="00801C1E" w:rsidRDefault="00BD0F6E"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Zamawiający nie dopuszcza składania ofert wariantowych</w:t>
      </w:r>
    </w:p>
    <w:p w14:paraId="32CA4E3F" w14:textId="65680EA6" w:rsidR="00BD0F6E" w:rsidRPr="00801C1E" w:rsidRDefault="001B365B" w:rsidP="00FF281D">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eastAsia="x-none"/>
        </w:rPr>
        <w:t xml:space="preserve"> </w:t>
      </w:r>
      <w:r w:rsidR="00BD0F6E" w:rsidRPr="00801C1E">
        <w:rPr>
          <w:rFonts w:ascii="Calibri" w:hAnsi="Calibri" w:cs="Calibri"/>
          <w:bCs/>
          <w:iCs/>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0409A27A" w14:textId="11BACACC" w:rsidR="001B365B" w:rsidRPr="00801C1E" w:rsidRDefault="00BD0F6E" w:rsidP="00FF281D">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Zamawiający na podstawie art. 95 ustawy określa, że osoby (co najmniej 10 osób wykonujących prace drogowo-brukarskie, oraz co najmniej 3 operatorów sprzętu specjalistycznego i kierowców), będą zatrudnione w pełnym wymiarze czasu pracy pracę na podstawie umowy o pracę (nie dopuszcza się żadnej innej formy zatrudnienia).</w:t>
      </w:r>
    </w:p>
    <w:p w14:paraId="00AAE41D" w14:textId="76624DEE"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Miejsce realizacji: </w:t>
      </w:r>
      <w:r w:rsidR="00FF281D" w:rsidRPr="00801C1E">
        <w:rPr>
          <w:rFonts w:ascii="Calibri" w:hAnsi="Calibri" w:cs="Calibri"/>
          <w:bCs/>
          <w:iCs/>
          <w:lang w:val="x-none" w:eastAsia="x-none"/>
        </w:rPr>
        <w:t xml:space="preserve">Gmina </w:t>
      </w:r>
      <w:r w:rsidR="00BD0F6E" w:rsidRPr="00801C1E">
        <w:rPr>
          <w:rFonts w:ascii="Calibri" w:hAnsi="Calibri" w:cs="Calibri"/>
          <w:bCs/>
          <w:iCs/>
          <w:lang w:val="x-none" w:eastAsia="x-none"/>
        </w:rPr>
        <w:t>Śrem</w:t>
      </w:r>
      <w:r w:rsidRPr="00801C1E">
        <w:rPr>
          <w:rFonts w:ascii="Calibri" w:hAnsi="Calibri" w:cs="Calibri"/>
          <w:bCs/>
          <w:iCs/>
          <w:lang w:val="x-none" w:eastAsia="x-none"/>
        </w:rPr>
        <w:t>.</w:t>
      </w:r>
    </w:p>
    <w:p w14:paraId="36FDCC15"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5" w:name="_Toc258314245"/>
      <w:r w:rsidRPr="00801C1E">
        <w:rPr>
          <w:rFonts w:ascii="Calibri" w:hAnsi="Calibri" w:cs="Calibri"/>
          <w:b/>
          <w:bCs/>
          <w:caps/>
          <w:kern w:val="32"/>
          <w:lang w:val="x-none" w:eastAsia="x-none"/>
        </w:rPr>
        <w:t>Informacja o przewidywanych zamówieniach</w:t>
      </w:r>
      <w:r w:rsidRPr="00801C1E">
        <w:rPr>
          <w:rFonts w:ascii="Calibri" w:hAnsi="Calibri" w:cs="Calibri"/>
          <w:b/>
          <w:bCs/>
          <w:caps/>
          <w:kern w:val="32"/>
          <w:lang w:eastAsia="x-none"/>
        </w:rPr>
        <w:t>,</w:t>
      </w:r>
      <w:r w:rsidRPr="00801C1E">
        <w:rPr>
          <w:rFonts w:ascii="Calibri" w:hAnsi="Calibri" w:cs="Calibri"/>
          <w:b/>
          <w:bCs/>
          <w:caps/>
          <w:kern w:val="32"/>
          <w:lang w:val="x-none" w:eastAsia="x-none"/>
        </w:rPr>
        <w:t xml:space="preserve"> o których mowa w art. </w:t>
      </w:r>
      <w:r w:rsidRPr="00801C1E">
        <w:rPr>
          <w:rFonts w:ascii="Calibri" w:hAnsi="Calibri" w:cs="Calibri"/>
          <w:b/>
          <w:bCs/>
          <w:caps/>
          <w:kern w:val="32"/>
          <w:lang w:eastAsia="x-none"/>
        </w:rPr>
        <w:t>214</w:t>
      </w:r>
      <w:r w:rsidRPr="00801C1E">
        <w:rPr>
          <w:rFonts w:ascii="Calibri" w:hAnsi="Calibri" w:cs="Calibri"/>
          <w:b/>
          <w:bCs/>
          <w:caps/>
          <w:kern w:val="32"/>
          <w:lang w:val="x-none" w:eastAsia="x-none"/>
        </w:rPr>
        <w:t xml:space="preserve"> ust. 1 pkt </w:t>
      </w:r>
      <w:r w:rsidRPr="00801C1E">
        <w:rPr>
          <w:rFonts w:ascii="Calibri" w:hAnsi="Calibri" w:cs="Calibri"/>
          <w:b/>
          <w:bCs/>
          <w:caps/>
          <w:kern w:val="32"/>
          <w:lang w:eastAsia="x-none"/>
        </w:rPr>
        <w:t>7</w:t>
      </w:r>
      <w:r w:rsidRPr="00801C1E">
        <w:rPr>
          <w:rFonts w:ascii="Calibri" w:hAnsi="Calibri" w:cs="Calibri"/>
          <w:b/>
          <w:bCs/>
          <w:caps/>
          <w:kern w:val="32"/>
          <w:lang w:val="x-none" w:eastAsia="x-none"/>
        </w:rPr>
        <w:t xml:space="preserve"> i </w:t>
      </w:r>
      <w:r w:rsidRPr="00801C1E">
        <w:rPr>
          <w:rFonts w:ascii="Calibri" w:hAnsi="Calibri" w:cs="Calibri"/>
          <w:b/>
          <w:bCs/>
          <w:caps/>
          <w:kern w:val="32"/>
          <w:lang w:eastAsia="x-none"/>
        </w:rPr>
        <w:t>8</w:t>
      </w:r>
      <w:r w:rsidRPr="00801C1E">
        <w:rPr>
          <w:rFonts w:ascii="Calibri" w:hAnsi="Calibri" w:cs="Calibri"/>
          <w:b/>
          <w:bCs/>
          <w:caps/>
          <w:kern w:val="32"/>
          <w:lang w:val="x-none" w:eastAsia="x-none"/>
        </w:rPr>
        <w:t xml:space="preserve"> </w:t>
      </w:r>
      <w:r w:rsidRPr="00801C1E">
        <w:rPr>
          <w:rFonts w:ascii="Calibri" w:hAnsi="Calibri" w:cs="Calibri"/>
          <w:b/>
          <w:bCs/>
          <w:caps/>
          <w:kern w:val="32"/>
          <w:lang w:eastAsia="x-none"/>
        </w:rPr>
        <w:t>USTAWY PZP</w:t>
      </w:r>
      <w:bookmarkEnd w:id="5"/>
      <w:r w:rsidRPr="00801C1E">
        <w:rPr>
          <w:rFonts w:ascii="Calibri" w:hAnsi="Calibri" w:cs="Calibri"/>
          <w:b/>
          <w:bCs/>
          <w:caps/>
          <w:kern w:val="32"/>
          <w:lang w:eastAsia="x-none"/>
        </w:rPr>
        <w:t>.</w:t>
      </w:r>
    </w:p>
    <w:p w14:paraId="0D9EAAC8" w14:textId="6F68BDC4" w:rsidR="001B365B" w:rsidRPr="00801C1E" w:rsidRDefault="00BD0F6E" w:rsidP="00F74153">
      <w:pPr>
        <w:tabs>
          <w:tab w:val="left" w:pos="708"/>
        </w:tabs>
        <w:spacing w:before="120" w:line="360" w:lineRule="auto"/>
        <w:ind w:left="426"/>
        <w:jc w:val="both"/>
        <w:outlineLvl w:val="1"/>
        <w:rPr>
          <w:rFonts w:ascii="Calibri" w:hAnsi="Calibri" w:cs="Calibri"/>
          <w:bCs/>
          <w:iCs/>
          <w:lang w:eastAsia="x-none"/>
        </w:rPr>
      </w:pPr>
      <w:r w:rsidRPr="00801C1E">
        <w:rPr>
          <w:rFonts w:ascii="Calibri" w:hAnsi="Calibri" w:cs="Calibri"/>
          <w:bCs/>
          <w:iCs/>
          <w:lang w:val="x-none" w:eastAsia="x-none"/>
        </w:rPr>
        <w:lastRenderedPageBreak/>
        <w:t>Zamawiający nie przewiduje udzielenia zamówień</w:t>
      </w:r>
      <w:r w:rsidRPr="00801C1E">
        <w:rPr>
          <w:rFonts w:ascii="Calibri" w:hAnsi="Calibri" w:cs="Calibri"/>
          <w:bCs/>
          <w:iCs/>
          <w:lang w:eastAsia="x-none"/>
        </w:rPr>
        <w:t>,</w:t>
      </w:r>
      <w:r w:rsidRPr="00801C1E">
        <w:rPr>
          <w:rFonts w:ascii="Calibri" w:hAnsi="Calibri" w:cs="Calibri"/>
          <w:bCs/>
          <w:iCs/>
          <w:lang w:val="x-none" w:eastAsia="x-none"/>
        </w:rPr>
        <w:t xml:space="preserve"> o których mowa w art. </w:t>
      </w:r>
      <w:r w:rsidRPr="00801C1E">
        <w:rPr>
          <w:rFonts w:ascii="Calibri" w:hAnsi="Calibri" w:cs="Calibri"/>
          <w:bCs/>
          <w:iCs/>
          <w:lang w:eastAsia="x-none"/>
        </w:rPr>
        <w:t>214</w:t>
      </w:r>
      <w:r w:rsidRPr="00801C1E">
        <w:rPr>
          <w:rFonts w:ascii="Calibri" w:hAnsi="Calibri" w:cs="Calibri"/>
          <w:bCs/>
          <w:iCs/>
          <w:lang w:val="x-none" w:eastAsia="x-none"/>
        </w:rPr>
        <w:t xml:space="preserve"> ust. 1 pkt </w:t>
      </w:r>
      <w:r w:rsidRPr="00801C1E">
        <w:rPr>
          <w:rFonts w:ascii="Calibri" w:hAnsi="Calibri" w:cs="Calibri"/>
          <w:bCs/>
          <w:iCs/>
          <w:lang w:eastAsia="x-none"/>
        </w:rPr>
        <w:t>7</w:t>
      </w:r>
      <w:r w:rsidRPr="00801C1E">
        <w:rPr>
          <w:rFonts w:ascii="Calibri" w:hAnsi="Calibri" w:cs="Calibri"/>
          <w:bCs/>
          <w:iCs/>
          <w:lang w:val="x-none" w:eastAsia="x-none"/>
        </w:rPr>
        <w:t xml:space="preserve"> i </w:t>
      </w:r>
      <w:r w:rsidRPr="00801C1E">
        <w:rPr>
          <w:rFonts w:ascii="Calibri" w:hAnsi="Calibri" w:cs="Calibri"/>
          <w:bCs/>
          <w:iCs/>
          <w:lang w:eastAsia="x-none"/>
        </w:rPr>
        <w:t>8 ustawy Pzp.</w:t>
      </w:r>
    </w:p>
    <w:p w14:paraId="1B0A69F0"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 w:name="_Toc258314246"/>
      <w:r w:rsidRPr="00801C1E">
        <w:rPr>
          <w:rFonts w:ascii="Calibri" w:hAnsi="Calibri" w:cs="Calibri"/>
          <w:b/>
          <w:bCs/>
          <w:caps/>
          <w:kern w:val="32"/>
          <w:lang w:val="x-none" w:eastAsia="x-none"/>
        </w:rPr>
        <w:t>Termin wykonania zamówienia</w:t>
      </w:r>
      <w:bookmarkEnd w:id="6"/>
    </w:p>
    <w:p w14:paraId="798EE743" w14:textId="1E62072B" w:rsidR="001B365B" w:rsidRPr="00801C1E" w:rsidRDefault="001B365B" w:rsidP="00F74153">
      <w:pPr>
        <w:tabs>
          <w:tab w:val="left" w:pos="708"/>
        </w:tabs>
        <w:spacing w:before="120" w:line="360" w:lineRule="auto"/>
        <w:ind w:left="426"/>
        <w:jc w:val="both"/>
        <w:outlineLvl w:val="1"/>
        <w:rPr>
          <w:rFonts w:ascii="Calibri" w:hAnsi="Calibri" w:cs="Calibri"/>
          <w:bCs/>
          <w:iCs/>
          <w:lang w:val="x-none" w:eastAsia="x-none"/>
        </w:rPr>
      </w:pPr>
      <w:r w:rsidRPr="00801C1E">
        <w:rPr>
          <w:rFonts w:ascii="Calibri" w:hAnsi="Calibri" w:cs="Calibri"/>
          <w:bCs/>
          <w:iCs/>
          <w:lang w:val="x-none" w:eastAsia="x-none"/>
        </w:rPr>
        <w:t xml:space="preserve">Zamówienie musi zostać zrealizowane w terminie: </w:t>
      </w:r>
      <w:r w:rsidR="00BD0F6E" w:rsidRPr="00801C1E">
        <w:rPr>
          <w:rFonts w:ascii="Calibri" w:hAnsi="Calibri" w:cs="Calibri"/>
          <w:b/>
          <w:bCs/>
          <w:iCs/>
          <w:lang w:val="x-none" w:eastAsia="x-none"/>
        </w:rPr>
        <w:t>90 dni od daty udzielenia zamówienia</w:t>
      </w:r>
      <w:r w:rsidRPr="00801C1E">
        <w:rPr>
          <w:rFonts w:ascii="Calibri" w:hAnsi="Calibri" w:cs="Calibri"/>
          <w:bCs/>
          <w:iCs/>
          <w:lang w:eastAsia="x-none"/>
        </w:rPr>
        <w:t>.</w:t>
      </w:r>
    </w:p>
    <w:p w14:paraId="7A4AF5B0"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7" w:name="_Toc258314247"/>
      <w:r w:rsidRPr="00801C1E">
        <w:rPr>
          <w:rFonts w:ascii="Calibri" w:hAnsi="Calibri" w:cs="Calibri"/>
          <w:b/>
          <w:bCs/>
          <w:caps/>
          <w:kern w:val="32"/>
          <w:lang w:eastAsia="x-none"/>
        </w:rPr>
        <w:t>Informacja o warunkach</w:t>
      </w:r>
      <w:r w:rsidRPr="00801C1E">
        <w:rPr>
          <w:rFonts w:ascii="Calibri" w:hAnsi="Calibri" w:cs="Calibri"/>
          <w:b/>
          <w:bCs/>
          <w:caps/>
          <w:kern w:val="32"/>
          <w:lang w:val="x-none" w:eastAsia="x-none"/>
        </w:rPr>
        <w:t xml:space="preserve"> udziału w postępowaniu</w:t>
      </w:r>
      <w:bookmarkEnd w:id="7"/>
    </w:p>
    <w:p w14:paraId="28C066F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O udzielenie zamówienia mogą ubiegać się</w:t>
      </w:r>
      <w:r w:rsidRPr="00801C1E">
        <w:rPr>
          <w:rFonts w:ascii="Calibri" w:hAnsi="Calibri" w:cs="Calibri"/>
          <w:bCs/>
          <w:iCs/>
          <w:lang w:eastAsia="x-none"/>
        </w:rPr>
        <w:t xml:space="preserve"> Wykonawcy</w:t>
      </w:r>
      <w:r w:rsidRPr="00801C1E">
        <w:rPr>
          <w:rFonts w:ascii="Calibri" w:hAnsi="Calibri" w:cs="Calibri"/>
          <w:bCs/>
          <w:iCs/>
          <w:lang w:val="x-none" w:eastAsia="x-none"/>
        </w:rPr>
        <w:t>, którzy nie podlegają wykluczeniu oraz spełniają warunki</w:t>
      </w:r>
      <w:r w:rsidRPr="00801C1E">
        <w:rPr>
          <w:rFonts w:ascii="Calibri" w:hAnsi="Calibri" w:cs="Calibri"/>
          <w:bCs/>
          <w:iCs/>
          <w:lang w:eastAsia="x-none"/>
        </w:rPr>
        <w:t xml:space="preserve"> udziału w postępowaniu</w:t>
      </w:r>
      <w:r w:rsidRPr="00801C1E">
        <w:rPr>
          <w:rFonts w:ascii="Calibri" w:hAnsi="Calibri" w:cs="Calibri"/>
          <w:bCs/>
          <w:iCs/>
          <w:lang w:val="x-none" w:eastAsia="x-none"/>
        </w:rPr>
        <w:t xml:space="preserve"> i wymagania określone w niniejszej </w:t>
      </w:r>
      <w:r w:rsidRPr="00801C1E">
        <w:rPr>
          <w:rFonts w:ascii="Calibri" w:hAnsi="Calibri" w:cs="Calibri"/>
          <w:bCs/>
          <w:iCs/>
          <w:lang w:eastAsia="x-none"/>
        </w:rPr>
        <w:t>SWZ</w:t>
      </w:r>
      <w:r w:rsidRPr="00801C1E">
        <w:rPr>
          <w:rFonts w:ascii="Calibri" w:hAnsi="Calibri" w:cs="Calibri"/>
          <w:bCs/>
          <w:iCs/>
          <w:lang w:val="x-none" w:eastAsia="x-none"/>
        </w:rPr>
        <w:t>.</w:t>
      </w:r>
    </w:p>
    <w:p w14:paraId="5B1F6D61" w14:textId="1E350C7F" w:rsidR="00BD0F6E" w:rsidRPr="00801C1E" w:rsidRDefault="001B365B" w:rsidP="00FF281D">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na podstawie art. 112 ustawy Pzp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801C1E" w:rsidRPr="00801C1E" w14:paraId="76CB9E37" w14:textId="77777777" w:rsidTr="0008303B">
        <w:tc>
          <w:tcPr>
            <w:tcW w:w="720" w:type="dxa"/>
            <w:tcBorders>
              <w:top w:val="single" w:sz="4" w:space="0" w:color="auto"/>
              <w:left w:val="single" w:sz="4" w:space="0" w:color="auto"/>
              <w:bottom w:val="single" w:sz="4" w:space="0" w:color="auto"/>
              <w:right w:val="single" w:sz="4" w:space="0" w:color="auto"/>
            </w:tcBorders>
            <w:vAlign w:val="center"/>
            <w:hideMark/>
          </w:tcPr>
          <w:p w14:paraId="5FB41BD8" w14:textId="77777777" w:rsidR="00BD0F6E" w:rsidRPr="00801C1E" w:rsidRDefault="00BD0F6E" w:rsidP="0008303B">
            <w:pPr>
              <w:spacing w:before="120" w:after="120" w:line="276" w:lineRule="auto"/>
              <w:jc w:val="center"/>
              <w:rPr>
                <w:rFonts w:ascii="Calibri" w:hAnsi="Calibri" w:cs="Calibri"/>
                <w:b/>
              </w:rPr>
            </w:pPr>
            <w:r w:rsidRPr="00801C1E">
              <w:rPr>
                <w:rFonts w:ascii="Calibri" w:hAnsi="Calibri" w:cs="Calibr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B9D261B" w14:textId="77777777" w:rsidR="00BD0F6E" w:rsidRPr="00801C1E" w:rsidRDefault="00BD0F6E" w:rsidP="0008303B">
            <w:pPr>
              <w:spacing w:before="120" w:after="120" w:line="276" w:lineRule="auto"/>
              <w:rPr>
                <w:rFonts w:ascii="Calibri" w:hAnsi="Calibri" w:cs="Calibri"/>
              </w:rPr>
            </w:pPr>
            <w:r w:rsidRPr="00801C1E">
              <w:rPr>
                <w:rFonts w:ascii="Calibri" w:hAnsi="Calibri" w:cs="Calibri"/>
                <w:b/>
              </w:rPr>
              <w:t>Warunki udziału w postępowaniu</w:t>
            </w:r>
          </w:p>
        </w:tc>
      </w:tr>
      <w:tr w:rsidR="00801C1E" w:rsidRPr="00801C1E" w14:paraId="0284A70C" w14:textId="77777777" w:rsidTr="0008303B">
        <w:tc>
          <w:tcPr>
            <w:tcW w:w="720" w:type="dxa"/>
            <w:tcBorders>
              <w:top w:val="single" w:sz="4" w:space="0" w:color="auto"/>
              <w:left w:val="single" w:sz="4" w:space="0" w:color="auto"/>
              <w:bottom w:val="single" w:sz="4" w:space="0" w:color="auto"/>
              <w:right w:val="single" w:sz="4" w:space="0" w:color="auto"/>
            </w:tcBorders>
            <w:hideMark/>
          </w:tcPr>
          <w:p w14:paraId="5E4DE910" w14:textId="16925E61"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1</w:t>
            </w:r>
          </w:p>
        </w:tc>
        <w:tc>
          <w:tcPr>
            <w:tcW w:w="7774" w:type="dxa"/>
            <w:tcBorders>
              <w:top w:val="single" w:sz="4" w:space="0" w:color="auto"/>
              <w:left w:val="single" w:sz="4" w:space="0" w:color="auto"/>
              <w:bottom w:val="single" w:sz="4" w:space="0" w:color="auto"/>
              <w:right w:val="single" w:sz="4" w:space="0" w:color="auto"/>
            </w:tcBorders>
            <w:hideMark/>
          </w:tcPr>
          <w:p w14:paraId="6DF302C5" w14:textId="6B1E42F1"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Sytuacja ekonomiczna lub finansowa</w:t>
            </w:r>
          </w:p>
          <w:p w14:paraId="56F45F7D"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 udzielenie zamówienia publicznego mogą ubiegać się wykonawcy, którzy spełniają warunki, dotyczące sytuacji ekonomicznej lub finansowej:</w:t>
            </w:r>
          </w:p>
          <w:p w14:paraId="36F41DD2"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1) posiadają środki finansowe w kwocie co najmniej 1 500 000,00 zł</w:t>
            </w:r>
          </w:p>
          <w:p w14:paraId="45CADF96"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 xml:space="preserve"> lub posiadają zdolność kredytową w takiej wysokości; . </w:t>
            </w:r>
          </w:p>
          <w:p w14:paraId="27FD18F1"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2) posiadają ubezpieczenie od odpowiedzialności cywilnej w zakresie prowadzonej działalności związanej z przedmiotem zamówienia w wysokości co najmniej 1 500 000,00 zł.</w:t>
            </w:r>
          </w:p>
          <w:p w14:paraId="1EBE385A" w14:textId="67AF1021"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Ocena spełniania warunków udziału w postępowaniu będzie dokonana na zasadzie spełnia/nie spełnia.</w:t>
            </w:r>
          </w:p>
        </w:tc>
      </w:tr>
      <w:tr w:rsidR="00801C1E" w:rsidRPr="00801C1E" w14:paraId="75D13087" w14:textId="77777777" w:rsidTr="0008303B">
        <w:tc>
          <w:tcPr>
            <w:tcW w:w="720" w:type="dxa"/>
            <w:tcBorders>
              <w:top w:val="single" w:sz="4" w:space="0" w:color="auto"/>
              <w:left w:val="single" w:sz="4" w:space="0" w:color="auto"/>
              <w:bottom w:val="single" w:sz="4" w:space="0" w:color="auto"/>
              <w:right w:val="single" w:sz="4" w:space="0" w:color="auto"/>
            </w:tcBorders>
            <w:hideMark/>
          </w:tcPr>
          <w:p w14:paraId="420AB12F" w14:textId="238E649C"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2</w:t>
            </w:r>
          </w:p>
        </w:tc>
        <w:tc>
          <w:tcPr>
            <w:tcW w:w="7774" w:type="dxa"/>
            <w:tcBorders>
              <w:top w:val="single" w:sz="4" w:space="0" w:color="auto"/>
              <w:left w:val="single" w:sz="4" w:space="0" w:color="auto"/>
              <w:bottom w:val="single" w:sz="4" w:space="0" w:color="auto"/>
              <w:right w:val="single" w:sz="4" w:space="0" w:color="auto"/>
            </w:tcBorders>
            <w:hideMark/>
          </w:tcPr>
          <w:p w14:paraId="2F3C20D5" w14:textId="795BC4C0"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Zdolność techniczna lub zawodowa</w:t>
            </w:r>
          </w:p>
          <w:p w14:paraId="41953EC8"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 xml:space="preserve">O udzielenie zamówienia publicznego mogą ubiegać się wykonawcy, którzy spełniają warunki, dotyczące  zdolności technicznej lub zawodowej tj. </w:t>
            </w:r>
          </w:p>
          <w:p w14:paraId="69DA69E4"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 xml:space="preserve">1) wykażą że wykonali należycie co najmniej 3 roboty odpowiadające swym rodzajem (brukarskie roboty drogowe) na kwotę co najmniej 1 700 000,00 zł każda, z podaniem ich wartości oraz daty i miejsca wykonania robót wraz z </w:t>
            </w:r>
            <w:r w:rsidRPr="00801C1E">
              <w:rPr>
                <w:rFonts w:ascii="Calibri" w:hAnsi="Calibri" w:cs="Calibri"/>
              </w:rPr>
              <w:lastRenderedPageBreak/>
              <w:t xml:space="preserve">załączeniem dokumentów potwierdzających, że roboty te zostały wykonane należycie. </w:t>
            </w:r>
          </w:p>
          <w:p w14:paraId="765DD5BD" w14:textId="77777777"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2) wykażą, że dysponują co najmniej jedną osobą posiadającą uprawnienia do kierowania robotami budowlanymi w specjalności drogowej</w:t>
            </w:r>
          </w:p>
          <w:p w14:paraId="30C44D2B" w14:textId="08DD9D03"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Ocena spełniania warunków udziału w postępowaniu będzie dokonana na zasadzie spełnia/nie spełnia.</w:t>
            </w:r>
          </w:p>
        </w:tc>
      </w:tr>
      <w:tr w:rsidR="00801C1E" w:rsidRPr="00801C1E" w14:paraId="53CA19FC" w14:textId="77777777" w:rsidTr="0008303B">
        <w:tc>
          <w:tcPr>
            <w:tcW w:w="720" w:type="dxa"/>
            <w:tcBorders>
              <w:top w:val="single" w:sz="4" w:space="0" w:color="auto"/>
              <w:left w:val="single" w:sz="4" w:space="0" w:color="auto"/>
              <w:bottom w:val="single" w:sz="4" w:space="0" w:color="auto"/>
              <w:right w:val="single" w:sz="4" w:space="0" w:color="auto"/>
            </w:tcBorders>
            <w:hideMark/>
          </w:tcPr>
          <w:p w14:paraId="38DD3E8D" w14:textId="2681BF88"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1AB5857C" w14:textId="6B81EBEB"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Zdolność do występowania w obrocie gospodarczym</w:t>
            </w:r>
          </w:p>
          <w:p w14:paraId="40CEACDB" w14:textId="4B0F65A2"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Zamawiający nie precyzuje w tym zakresie żadnych wymagań, których spełnienie Wykonawca zobowiązany jest wykazać w sposób szczególny.</w:t>
            </w:r>
          </w:p>
        </w:tc>
      </w:tr>
      <w:tr w:rsidR="00801C1E" w:rsidRPr="00801C1E" w14:paraId="0D893126" w14:textId="77777777" w:rsidTr="0008303B">
        <w:tc>
          <w:tcPr>
            <w:tcW w:w="720" w:type="dxa"/>
            <w:tcBorders>
              <w:top w:val="single" w:sz="4" w:space="0" w:color="auto"/>
              <w:left w:val="single" w:sz="4" w:space="0" w:color="auto"/>
              <w:bottom w:val="single" w:sz="4" w:space="0" w:color="auto"/>
              <w:right w:val="single" w:sz="4" w:space="0" w:color="auto"/>
            </w:tcBorders>
            <w:hideMark/>
          </w:tcPr>
          <w:p w14:paraId="28BAD97C" w14:textId="25274024"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4</w:t>
            </w:r>
          </w:p>
        </w:tc>
        <w:tc>
          <w:tcPr>
            <w:tcW w:w="7774" w:type="dxa"/>
            <w:tcBorders>
              <w:top w:val="single" w:sz="4" w:space="0" w:color="auto"/>
              <w:left w:val="single" w:sz="4" w:space="0" w:color="auto"/>
              <w:bottom w:val="single" w:sz="4" w:space="0" w:color="auto"/>
              <w:right w:val="single" w:sz="4" w:space="0" w:color="auto"/>
            </w:tcBorders>
            <w:hideMark/>
          </w:tcPr>
          <w:p w14:paraId="23363786" w14:textId="07D73FEF"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Uprawnienia do prowadzenia określonej działalności gospodarczej lub zawodowej, o ile wynika to z odrębnych przepisów</w:t>
            </w:r>
          </w:p>
          <w:p w14:paraId="71FCE279" w14:textId="3F7DE18B"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Zamawiający nie precyzuje w tym zakresie żadnych wymagań, których spełnienie Wykonawca zobowiązany jest wykazać w sposób szczególny.</w:t>
            </w:r>
          </w:p>
        </w:tc>
      </w:tr>
    </w:tbl>
    <w:p w14:paraId="42902C37"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Podstawy wykluczenia wykonawcy Z POSTĘPOWANIA</w:t>
      </w:r>
    </w:p>
    <w:p w14:paraId="2FFD04D6" w14:textId="77777777" w:rsidR="001945A0" w:rsidRPr="00801C1E" w:rsidRDefault="00B066D0"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rPr>
        <w:t>Zamawiający, na podstawie art. 108 ust. 1 ustawy Pzp, wykluczy z postępowania o udzielenie zamówienia Wykonawcę</w:t>
      </w:r>
      <w:r w:rsidR="001945A0" w:rsidRPr="00801C1E">
        <w:rPr>
          <w:rFonts w:ascii="Calibri" w:hAnsi="Calibri" w:cs="Calibri"/>
          <w:bCs/>
          <w:iCs/>
          <w:lang w:eastAsia="x-none"/>
        </w:rPr>
        <w:t>:</w:t>
      </w:r>
    </w:p>
    <w:p w14:paraId="18AF4AD4"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t>będącego osobą fizyczną, którego prawomocnie skazano za przestępstwo:</w:t>
      </w:r>
    </w:p>
    <w:p w14:paraId="17D66CA0"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udziału  w zorganizowanej grupie przestępczej albo związku mającym na celu popełnienie przestępstwa lub przestępstwa skarbowego, o którym mowa w art. 258 Kodeksu karnego</w:t>
      </w:r>
      <w:r w:rsidR="006C0832" w:rsidRPr="00801C1E">
        <w:rPr>
          <w:rFonts w:ascii="Calibri" w:hAnsi="Calibri" w:cs="Calibri"/>
        </w:rPr>
        <w:t xml:space="preserve"> (</w:t>
      </w:r>
      <w:r w:rsidR="006B5C7D" w:rsidRPr="00801C1E">
        <w:rPr>
          <w:rFonts w:ascii="Calibri" w:hAnsi="Calibri" w:cs="Calibri"/>
        </w:rPr>
        <w:t>t.j. Dz. U. z 2025 r. poz. 383</w:t>
      </w:r>
      <w:r w:rsidR="006C0832" w:rsidRPr="00801C1E">
        <w:rPr>
          <w:rFonts w:ascii="Calibri" w:hAnsi="Calibri" w:cs="Calibri"/>
        </w:rPr>
        <w:t>)</w:t>
      </w:r>
      <w:r w:rsidRPr="00801C1E">
        <w:rPr>
          <w:rFonts w:ascii="Calibri" w:hAnsi="Calibri" w:cs="Calibri"/>
        </w:rPr>
        <w:t>,</w:t>
      </w:r>
      <w:r w:rsidR="006C0832" w:rsidRPr="00801C1E">
        <w:rPr>
          <w:rFonts w:ascii="Calibri" w:hAnsi="Calibri" w:cs="Calibri"/>
        </w:rPr>
        <w:t xml:space="preserve"> zwanego dalej ”Kodeksem karnym”,</w:t>
      </w:r>
    </w:p>
    <w:p w14:paraId="18120627"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handlu ludźmi, o którym mowa w art. 189a Kodeksu karnego,</w:t>
      </w:r>
    </w:p>
    <w:p w14:paraId="0682B959"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o którym mowa w art. 228–230a, art. 250a Kodeksu karnego, w art. 46–48 ustawy z dnia 25 czerwca 2010 r. o sporcie (</w:t>
      </w:r>
      <w:r w:rsidR="00E21190" w:rsidRPr="00801C1E">
        <w:rPr>
          <w:rFonts w:ascii="Calibri" w:hAnsi="Calibri" w:cs="Calibri"/>
        </w:rPr>
        <w:t>t.j. Dz.U. z 2024r. poz. 1488</w:t>
      </w:r>
      <w:r w:rsidRPr="00801C1E">
        <w:rPr>
          <w:rFonts w:ascii="Calibri" w:hAnsi="Calibri" w:cs="Calibri"/>
        </w:rPr>
        <w:t>) lub w art. 54 ust. 1–4 ustawy z dnia 12 maja 2011 r. o refundacji leków, środków spożywczych specjalnego przeznaczenia żywieniowego oraz wyrobów medycznych (</w:t>
      </w:r>
      <w:r w:rsidR="006B5C7D" w:rsidRPr="00801C1E">
        <w:rPr>
          <w:rFonts w:ascii="Calibri" w:hAnsi="Calibri" w:cs="Calibri"/>
        </w:rPr>
        <w:t>t.j. Dz. U. z 2025 r. poz. 907</w:t>
      </w:r>
      <w:r w:rsidRPr="00801C1E">
        <w:rPr>
          <w:rFonts w:ascii="Calibri" w:hAnsi="Calibri" w:cs="Calibri"/>
        </w:rPr>
        <w:t>),</w:t>
      </w:r>
    </w:p>
    <w:p w14:paraId="600D4121"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lastRenderedPageBreak/>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78878DC"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o charakterze terrorystycznym, o którym mowa w art. 115 § 20 Kodeksu karnego, lub mające na celu popełnienie tego przestępstwa,</w:t>
      </w:r>
    </w:p>
    <w:p w14:paraId="49918303"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E5BE3ED"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643F322" w14:textId="77777777" w:rsidR="00B066D0" w:rsidRPr="00801C1E" w:rsidRDefault="00B066D0" w:rsidP="00B066D0">
      <w:pPr>
        <w:numPr>
          <w:ilvl w:val="0"/>
          <w:numId w:val="29"/>
        </w:numPr>
        <w:spacing w:before="120" w:line="360" w:lineRule="auto"/>
        <w:jc w:val="both"/>
        <w:outlineLvl w:val="1"/>
        <w:rPr>
          <w:rFonts w:ascii="Calibri" w:hAnsi="Calibri" w:cs="Calibri"/>
          <w:bCs/>
          <w:iCs/>
          <w:lang w:val="x-none" w:eastAsia="x-none"/>
        </w:rPr>
      </w:pPr>
      <w:r w:rsidRPr="00801C1E">
        <w:rPr>
          <w:rFonts w:ascii="Calibri" w:hAnsi="Calibri" w:cs="Calibri"/>
        </w:rPr>
        <w:t>o którym mowa w art. 9 ust. 1 i 3 lub art. 10 ustawy z dnia 15 czerwca 2012 r. o skutkach powierzania wykonywania pracy cudzoziemcom przebywającym wbrew przepisom na terytorium Rzeczypospolitej Polskiej</w:t>
      </w:r>
    </w:p>
    <w:p w14:paraId="07D338E5" w14:textId="77777777" w:rsidR="00B066D0" w:rsidRPr="00801C1E" w:rsidRDefault="00B066D0" w:rsidP="00B066D0">
      <w:pPr>
        <w:spacing w:before="120" w:line="360" w:lineRule="auto"/>
        <w:ind w:left="1040"/>
        <w:jc w:val="both"/>
        <w:outlineLvl w:val="1"/>
        <w:rPr>
          <w:rFonts w:ascii="Calibri" w:hAnsi="Calibri" w:cs="Calibri"/>
          <w:bCs/>
          <w:iCs/>
          <w:lang w:val="x-none" w:eastAsia="x-none"/>
        </w:rPr>
      </w:pPr>
      <w:r w:rsidRPr="00801C1E">
        <w:rPr>
          <w:rFonts w:ascii="Calibri" w:hAnsi="Calibri" w:cs="Calibri"/>
        </w:rPr>
        <w:t>- lub za odpowiedni czyn zabroniony określony w przepisach prawa obcego;</w:t>
      </w:r>
    </w:p>
    <w:p w14:paraId="4D3A5EFD"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5AF9C8"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2D60BF"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t>wobec którego prawomocnie orzeczono zakaz ubiegania się o zamówienia publiczne;</w:t>
      </w:r>
    </w:p>
    <w:p w14:paraId="3BE5593A"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89CD7BD" w14:textId="77777777" w:rsidR="00B066D0" w:rsidRPr="00801C1E" w:rsidRDefault="00B066D0" w:rsidP="00B066D0">
      <w:pPr>
        <w:numPr>
          <w:ilvl w:val="0"/>
          <w:numId w:val="28"/>
        </w:numPr>
        <w:spacing w:before="120" w:line="360" w:lineRule="auto"/>
        <w:jc w:val="both"/>
        <w:outlineLvl w:val="1"/>
        <w:rPr>
          <w:rFonts w:ascii="Calibri" w:hAnsi="Calibri" w:cs="Calibri"/>
          <w:bCs/>
          <w:iCs/>
          <w:lang w:val="x-none" w:eastAsia="x-none"/>
        </w:rPr>
      </w:pPr>
      <w:r w:rsidRPr="00801C1E">
        <w:rPr>
          <w:rFonts w:ascii="Calibri" w:hAnsi="Calibri" w:cs="Calibri"/>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40D6D69" w14:textId="77777777" w:rsidR="001945A0" w:rsidRPr="00801C1E" w:rsidRDefault="00B066D0" w:rsidP="00B066D0">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Zamawiający wykluczy z postępowania o udzielenie zamówienia Wykonawcę, </w:t>
      </w:r>
      <w:r w:rsidR="001945A0" w:rsidRPr="00801C1E">
        <w:rPr>
          <w:rFonts w:ascii="Calibri" w:hAnsi="Calibri" w:cs="Calibri"/>
          <w:bCs/>
          <w:iCs/>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r w:rsidR="006B5C7D" w:rsidRPr="00801C1E">
        <w:rPr>
          <w:rFonts w:ascii="Calibri" w:hAnsi="Calibri" w:cs="Calibri"/>
          <w:bCs/>
          <w:iCs/>
          <w:lang w:val="x-none" w:eastAsia="x-none"/>
        </w:rPr>
        <w:t>t.j. Dz. U. z 2025 r. poz. 514</w:t>
      </w:r>
      <w:r w:rsidR="001945A0" w:rsidRPr="00801C1E">
        <w:rPr>
          <w:rFonts w:ascii="Calibri" w:hAnsi="Calibri" w:cs="Calibri"/>
          <w:bCs/>
          <w:iCs/>
          <w:lang w:val="x-none" w:eastAsia="x-none"/>
        </w:rPr>
        <w:t>).</w:t>
      </w:r>
    </w:p>
    <w:p w14:paraId="7FA50E7F"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Wykluczenie Wykonawcy nastąpi w przypadkach, o których mowa w art. </w:t>
      </w:r>
      <w:r w:rsidRPr="00801C1E">
        <w:rPr>
          <w:rFonts w:ascii="Calibri" w:hAnsi="Calibri" w:cs="Calibri"/>
          <w:bCs/>
          <w:iCs/>
          <w:lang w:eastAsia="x-none"/>
        </w:rPr>
        <w:t>111</w:t>
      </w:r>
      <w:r w:rsidRPr="00801C1E">
        <w:rPr>
          <w:rFonts w:ascii="Calibri" w:hAnsi="Calibri" w:cs="Calibri"/>
          <w:bCs/>
          <w:iCs/>
          <w:lang w:val="x-none" w:eastAsia="x-none"/>
        </w:rPr>
        <w:t xml:space="preserve"> </w:t>
      </w:r>
      <w:r w:rsidRPr="00801C1E">
        <w:rPr>
          <w:rFonts w:ascii="Calibri" w:hAnsi="Calibri" w:cs="Calibri"/>
          <w:bCs/>
          <w:iCs/>
          <w:lang w:eastAsia="x-none"/>
        </w:rPr>
        <w:t>u</w:t>
      </w:r>
      <w:r w:rsidRPr="00801C1E">
        <w:rPr>
          <w:rFonts w:ascii="Calibri" w:hAnsi="Calibri" w:cs="Calibri"/>
          <w:bCs/>
          <w:iCs/>
          <w:lang w:val="x-none" w:eastAsia="x-none"/>
        </w:rPr>
        <w:t>stawy Pzp.</w:t>
      </w:r>
    </w:p>
    <w:p w14:paraId="7A2A13EC" w14:textId="79B5FC94" w:rsidR="001B365B" w:rsidRPr="00801C1E" w:rsidRDefault="00785AAD"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Wykonawca nie podlega wykluczeniu w okolicznościach określonych w art. 108 ust. 1 pkt 1, 2 i 5 </w:t>
      </w:r>
      <w:r w:rsidR="00BD0F6E" w:rsidRPr="00801C1E">
        <w:rPr>
          <w:rFonts w:ascii="Calibri" w:hAnsi="Calibri" w:cs="Calibri"/>
          <w:bCs/>
          <w:iCs/>
          <w:lang w:eastAsia="x-none"/>
        </w:rPr>
        <w:t xml:space="preserve">  </w:t>
      </w:r>
      <w:r w:rsidRPr="00801C1E">
        <w:rPr>
          <w:rFonts w:ascii="Calibri" w:hAnsi="Calibri" w:cs="Calibri"/>
          <w:bCs/>
          <w:iCs/>
          <w:lang w:eastAsia="x-none"/>
        </w:rPr>
        <w:t xml:space="preserve"> ustawy Pzp, jeżeli udowodni Zamawiającemu, że spełnił łącznie przesłanki określone w art. 110 ust. 2 ustawy Pzp</w:t>
      </w:r>
      <w:r w:rsidR="001B365B" w:rsidRPr="00801C1E">
        <w:rPr>
          <w:rFonts w:ascii="Calibri" w:hAnsi="Calibri" w:cs="Calibri"/>
          <w:bCs/>
          <w:iCs/>
          <w:lang w:eastAsia="x-none"/>
        </w:rPr>
        <w:t>.</w:t>
      </w:r>
    </w:p>
    <w:p w14:paraId="3B4B3341"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Zamawiający oceni, czy podjęte przez Wykonawcę czynności</w:t>
      </w:r>
      <w:r w:rsidR="001945A0" w:rsidRPr="00801C1E">
        <w:rPr>
          <w:rFonts w:ascii="Calibri" w:hAnsi="Calibri" w:cs="Calibri"/>
          <w:bCs/>
          <w:iCs/>
          <w:lang w:eastAsia="x-none"/>
        </w:rPr>
        <w:t xml:space="preserve">, </w:t>
      </w:r>
      <w:bookmarkStart w:id="8" w:name="_Hlk103676798"/>
      <w:r w:rsidR="001945A0" w:rsidRPr="00801C1E">
        <w:rPr>
          <w:rFonts w:ascii="Calibri" w:hAnsi="Calibri" w:cs="Calibri"/>
          <w:bCs/>
          <w:iCs/>
          <w:lang w:eastAsia="x-none"/>
        </w:rPr>
        <w:t>o których mowa w art. 110 ust. 2 ustawy Pzp</w:t>
      </w:r>
      <w:bookmarkEnd w:id="8"/>
      <w:r w:rsidR="001945A0" w:rsidRPr="00801C1E">
        <w:rPr>
          <w:rFonts w:ascii="Calibri" w:hAnsi="Calibri" w:cs="Calibri"/>
          <w:bCs/>
          <w:iCs/>
          <w:lang w:eastAsia="x-none"/>
        </w:rPr>
        <w:t>,</w:t>
      </w:r>
      <w:r w:rsidRPr="00801C1E">
        <w:rPr>
          <w:rFonts w:ascii="Calibri" w:hAnsi="Calibri" w:cs="Calibri"/>
          <w:bCs/>
          <w:iCs/>
          <w:lang w:eastAsia="x-none"/>
        </w:rPr>
        <w:t xml:space="preserve"> są wystarczające do wykazania jego rzetelności, uwzględniając wagę i szczególne okoliczności czynu Wykonawcy, a jeżeli uzna, że nie są wystarczające, wykluczy Wykonawcę.</w:t>
      </w:r>
    </w:p>
    <w:p w14:paraId="4EFA1B74"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może wykluczyć Wykonawcę na każdym etapie postępowania, ofertę Wykonawcy wykluczonego uznaje się za odrzuconą.</w:t>
      </w:r>
    </w:p>
    <w:p w14:paraId="6BFC1EFC"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9" w:name="_Toc258314248"/>
      <w:r w:rsidRPr="00801C1E">
        <w:rPr>
          <w:rFonts w:ascii="Calibri" w:hAnsi="Calibri" w:cs="Calibri"/>
          <w:b/>
          <w:bCs/>
          <w:caps/>
          <w:kern w:val="32"/>
          <w:lang w:eastAsia="x-none"/>
        </w:rPr>
        <w:t>informacja o podmiotowych środkach dowodowych</w:t>
      </w:r>
      <w:bookmarkEnd w:id="9"/>
    </w:p>
    <w:p w14:paraId="423D8E53" w14:textId="77777777" w:rsidR="001B365B" w:rsidRPr="00801C1E"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801C1E" w:rsidRPr="00801C1E" w14:paraId="6E6B4C07" w14:textId="77777777" w:rsidTr="00BD0F6E">
        <w:tc>
          <w:tcPr>
            <w:tcW w:w="709" w:type="dxa"/>
            <w:tcBorders>
              <w:top w:val="single" w:sz="4" w:space="0" w:color="auto"/>
              <w:left w:val="single" w:sz="4" w:space="0" w:color="auto"/>
              <w:bottom w:val="single" w:sz="4" w:space="0" w:color="auto"/>
              <w:right w:val="single" w:sz="4" w:space="0" w:color="auto"/>
            </w:tcBorders>
            <w:hideMark/>
          </w:tcPr>
          <w:p w14:paraId="4E89EBD4" w14:textId="77777777" w:rsidR="001B365B" w:rsidRPr="00801C1E" w:rsidRDefault="001B365B" w:rsidP="005D4A02">
            <w:pPr>
              <w:spacing w:before="120" w:after="120" w:line="276" w:lineRule="auto"/>
              <w:jc w:val="center"/>
              <w:rPr>
                <w:rFonts w:ascii="Calibri" w:hAnsi="Calibri" w:cs="Calibri"/>
              </w:rPr>
            </w:pPr>
            <w:r w:rsidRPr="00801C1E">
              <w:rPr>
                <w:rFonts w:ascii="Calibri" w:hAnsi="Calibri" w:cs="Calibri"/>
                <w:b/>
              </w:rPr>
              <w:t>Lp.</w:t>
            </w:r>
          </w:p>
        </w:tc>
        <w:tc>
          <w:tcPr>
            <w:tcW w:w="7826" w:type="dxa"/>
            <w:tcBorders>
              <w:top w:val="single" w:sz="4" w:space="0" w:color="auto"/>
              <w:left w:val="single" w:sz="4" w:space="0" w:color="auto"/>
              <w:bottom w:val="single" w:sz="4" w:space="0" w:color="auto"/>
              <w:right w:val="single" w:sz="4" w:space="0" w:color="auto"/>
            </w:tcBorders>
            <w:hideMark/>
          </w:tcPr>
          <w:p w14:paraId="1C291084" w14:textId="77777777" w:rsidR="001B365B" w:rsidRPr="00801C1E" w:rsidRDefault="001B365B" w:rsidP="005D4A02">
            <w:pPr>
              <w:spacing w:before="120" w:after="120" w:line="276" w:lineRule="auto"/>
              <w:jc w:val="both"/>
              <w:rPr>
                <w:rFonts w:ascii="Calibri" w:hAnsi="Calibri" w:cs="Calibri"/>
              </w:rPr>
            </w:pPr>
            <w:r w:rsidRPr="00801C1E">
              <w:rPr>
                <w:rFonts w:ascii="Calibri" w:hAnsi="Calibri" w:cs="Calibri"/>
                <w:b/>
              </w:rPr>
              <w:t>Wymagany dokument</w:t>
            </w:r>
          </w:p>
        </w:tc>
      </w:tr>
      <w:tr w:rsidR="00801C1E" w:rsidRPr="00801C1E" w14:paraId="61679065" w14:textId="77777777" w:rsidTr="00BD0F6E">
        <w:tc>
          <w:tcPr>
            <w:tcW w:w="709" w:type="dxa"/>
            <w:tcBorders>
              <w:top w:val="single" w:sz="4" w:space="0" w:color="auto"/>
              <w:left w:val="single" w:sz="4" w:space="0" w:color="auto"/>
              <w:bottom w:val="single" w:sz="4" w:space="0" w:color="auto"/>
              <w:right w:val="single" w:sz="4" w:space="0" w:color="auto"/>
            </w:tcBorders>
            <w:hideMark/>
          </w:tcPr>
          <w:p w14:paraId="025D19E2" w14:textId="00AEF165"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1</w:t>
            </w:r>
          </w:p>
        </w:tc>
        <w:tc>
          <w:tcPr>
            <w:tcW w:w="7826" w:type="dxa"/>
            <w:tcBorders>
              <w:top w:val="single" w:sz="4" w:space="0" w:color="auto"/>
              <w:left w:val="single" w:sz="4" w:space="0" w:color="auto"/>
              <w:bottom w:val="single" w:sz="4" w:space="0" w:color="auto"/>
              <w:right w:val="single" w:sz="4" w:space="0" w:color="auto"/>
            </w:tcBorders>
            <w:hideMark/>
          </w:tcPr>
          <w:p w14:paraId="48B6932C" w14:textId="14C96AFB" w:rsidR="00BD0F6E" w:rsidRPr="00801C1E" w:rsidRDefault="00BD0F6E" w:rsidP="0008303B">
            <w:pPr>
              <w:spacing w:before="120" w:line="360" w:lineRule="auto"/>
              <w:jc w:val="both"/>
              <w:rPr>
                <w:rFonts w:ascii="Calibri" w:hAnsi="Calibri" w:cs="Calibri"/>
              </w:rPr>
            </w:pPr>
            <w:r w:rsidRPr="00801C1E">
              <w:rPr>
                <w:rFonts w:ascii="Calibri" w:hAnsi="Calibri" w:cs="Calibri"/>
                <w:b/>
              </w:rPr>
              <w:t>Zobowiązanie podmiotu udostępniającego zasoby</w:t>
            </w:r>
          </w:p>
          <w:p w14:paraId="1F38CEF0" w14:textId="52135479"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801C1E" w:rsidRPr="00801C1E" w14:paraId="394E762E" w14:textId="77777777" w:rsidTr="00BD0F6E">
        <w:tc>
          <w:tcPr>
            <w:tcW w:w="709" w:type="dxa"/>
            <w:tcBorders>
              <w:top w:val="single" w:sz="4" w:space="0" w:color="auto"/>
              <w:left w:val="single" w:sz="4" w:space="0" w:color="auto"/>
              <w:bottom w:val="single" w:sz="4" w:space="0" w:color="auto"/>
              <w:right w:val="single" w:sz="4" w:space="0" w:color="auto"/>
            </w:tcBorders>
            <w:hideMark/>
          </w:tcPr>
          <w:p w14:paraId="4A9C8FE8" w14:textId="54A245BF"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2</w:t>
            </w:r>
          </w:p>
        </w:tc>
        <w:tc>
          <w:tcPr>
            <w:tcW w:w="7826" w:type="dxa"/>
            <w:tcBorders>
              <w:top w:val="single" w:sz="4" w:space="0" w:color="auto"/>
              <w:left w:val="single" w:sz="4" w:space="0" w:color="auto"/>
              <w:bottom w:val="single" w:sz="4" w:space="0" w:color="auto"/>
              <w:right w:val="single" w:sz="4" w:space="0" w:color="auto"/>
            </w:tcBorders>
            <w:hideMark/>
          </w:tcPr>
          <w:p w14:paraId="73498AF9" w14:textId="6060D79B" w:rsidR="00BD0F6E" w:rsidRPr="00801C1E" w:rsidRDefault="00BD0F6E" w:rsidP="0008303B">
            <w:pPr>
              <w:spacing w:before="120" w:line="360" w:lineRule="auto"/>
              <w:jc w:val="both"/>
              <w:rPr>
                <w:rFonts w:ascii="Calibri" w:hAnsi="Calibri" w:cs="Calibri"/>
              </w:rPr>
            </w:pPr>
            <w:r w:rsidRPr="00801C1E">
              <w:rPr>
                <w:rFonts w:ascii="Calibri" w:hAnsi="Calibri" w:cs="Calibri"/>
                <w:b/>
              </w:rPr>
              <w:t>Oświadczenie o niepodleganiu wykluczeniu oraz spełnianiu warunków udziału</w:t>
            </w:r>
          </w:p>
          <w:p w14:paraId="67656E89" w14:textId="68C9755E"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Aktualne na dzień składania ofert oświadczenie Wykonawcy stanowiące wstępne potwierdzenie spełniania warunków udziału w postępowaniu oraz brak podstaw wykluczenia</w:t>
            </w:r>
          </w:p>
        </w:tc>
      </w:tr>
      <w:tr w:rsidR="00801C1E" w:rsidRPr="00801C1E" w14:paraId="0C630BA4" w14:textId="77777777" w:rsidTr="00BD0F6E">
        <w:tc>
          <w:tcPr>
            <w:tcW w:w="709" w:type="dxa"/>
            <w:tcBorders>
              <w:top w:val="single" w:sz="4" w:space="0" w:color="auto"/>
              <w:left w:val="single" w:sz="4" w:space="0" w:color="auto"/>
              <w:bottom w:val="single" w:sz="4" w:space="0" w:color="auto"/>
              <w:right w:val="single" w:sz="4" w:space="0" w:color="auto"/>
            </w:tcBorders>
            <w:hideMark/>
          </w:tcPr>
          <w:p w14:paraId="13A883DF" w14:textId="10E637A7"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3</w:t>
            </w:r>
          </w:p>
        </w:tc>
        <w:tc>
          <w:tcPr>
            <w:tcW w:w="7826" w:type="dxa"/>
            <w:tcBorders>
              <w:top w:val="single" w:sz="4" w:space="0" w:color="auto"/>
              <w:left w:val="single" w:sz="4" w:space="0" w:color="auto"/>
              <w:bottom w:val="single" w:sz="4" w:space="0" w:color="auto"/>
              <w:right w:val="single" w:sz="4" w:space="0" w:color="auto"/>
            </w:tcBorders>
            <w:hideMark/>
          </w:tcPr>
          <w:p w14:paraId="42D7CAFE" w14:textId="588DBDC8" w:rsidR="00BD0F6E" w:rsidRPr="00801C1E" w:rsidRDefault="00BD0F6E" w:rsidP="0008303B">
            <w:pPr>
              <w:spacing w:before="120" w:line="360" w:lineRule="auto"/>
              <w:jc w:val="both"/>
              <w:rPr>
                <w:rFonts w:ascii="Calibri" w:hAnsi="Calibri" w:cs="Calibri"/>
              </w:rPr>
            </w:pPr>
            <w:r w:rsidRPr="00801C1E">
              <w:rPr>
                <w:rFonts w:ascii="Calibri" w:hAnsi="Calibri" w:cs="Calibri"/>
                <w:b/>
              </w:rPr>
              <w:t>Oświadczenie wykonawców wspólnie ubiegających się o udzielenie zamówienia</w:t>
            </w:r>
          </w:p>
          <w:p w14:paraId="6B9348F7" w14:textId="04700005"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Oświadczenie wykonawców wspólnie ubiegających się o udzielenie zamówienia, składane na podstawie art. 117 ust. 4 ustawy Pzp w zakresie wykazu dostaw, usług lub robót budowlanych, które wykonają wykonawcy wspólnie ubiegający się o udzielenie zamówienia.</w:t>
            </w:r>
          </w:p>
        </w:tc>
      </w:tr>
      <w:tr w:rsidR="00801C1E" w:rsidRPr="00801C1E" w14:paraId="03795339" w14:textId="77777777" w:rsidTr="00BD0F6E">
        <w:tc>
          <w:tcPr>
            <w:tcW w:w="709" w:type="dxa"/>
            <w:tcBorders>
              <w:top w:val="single" w:sz="4" w:space="0" w:color="auto"/>
              <w:left w:val="single" w:sz="4" w:space="0" w:color="auto"/>
              <w:bottom w:val="single" w:sz="4" w:space="0" w:color="auto"/>
              <w:right w:val="single" w:sz="4" w:space="0" w:color="auto"/>
            </w:tcBorders>
            <w:hideMark/>
          </w:tcPr>
          <w:p w14:paraId="57BD6727" w14:textId="4FAE6E98"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4</w:t>
            </w:r>
          </w:p>
        </w:tc>
        <w:tc>
          <w:tcPr>
            <w:tcW w:w="7826" w:type="dxa"/>
            <w:tcBorders>
              <w:top w:val="single" w:sz="4" w:space="0" w:color="auto"/>
              <w:left w:val="single" w:sz="4" w:space="0" w:color="auto"/>
              <w:bottom w:val="single" w:sz="4" w:space="0" w:color="auto"/>
              <w:right w:val="single" w:sz="4" w:space="0" w:color="auto"/>
            </w:tcBorders>
            <w:hideMark/>
          </w:tcPr>
          <w:p w14:paraId="182B2ADF" w14:textId="2BA35A04" w:rsidR="00BD0F6E" w:rsidRPr="00801C1E" w:rsidRDefault="00BD0F6E" w:rsidP="0008303B">
            <w:pPr>
              <w:spacing w:before="120" w:line="360" w:lineRule="auto"/>
              <w:jc w:val="both"/>
              <w:rPr>
                <w:rFonts w:ascii="Calibri" w:hAnsi="Calibri" w:cs="Calibri"/>
              </w:rPr>
            </w:pPr>
            <w:r w:rsidRPr="00801C1E">
              <w:rPr>
                <w:rFonts w:ascii="Calibri" w:hAnsi="Calibri" w:cs="Calibri"/>
                <w:b/>
              </w:rPr>
              <w:t>Oświadczenie podmiotu udostępniającego zasoby</w:t>
            </w:r>
          </w:p>
          <w:p w14:paraId="4B186F79" w14:textId="707B8305"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Oświadczenie podmiotu udostępniającego zasoby, potwierdzające brak podstaw wykluczenia tego podmiotu oraz odpowiednio spełnianie warunków udziału w postępowaniu lub kryteriów selekcji, w zakresie, w jakim wykonawca powołuje się na jego zasoby.</w:t>
            </w:r>
          </w:p>
        </w:tc>
      </w:tr>
    </w:tbl>
    <w:p w14:paraId="1818B9CE" w14:textId="77777777" w:rsidR="00BD0F6E" w:rsidRPr="00801C1E" w:rsidRDefault="001B365B"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801C1E">
        <w:rPr>
          <w:rFonts w:ascii="Calibri" w:hAnsi="Calibri" w:cs="Calibri"/>
          <w:bCs/>
          <w:iCs/>
          <w:lang w:eastAsia="x-none"/>
        </w:rPr>
        <w:t xml:space="preserve"> dowodowych: </w:t>
      </w:r>
    </w:p>
    <w:p w14:paraId="079CC092" w14:textId="77777777" w:rsidR="00BD0F6E" w:rsidRPr="00801C1E" w:rsidRDefault="00BD0F6E" w:rsidP="00BD0F6E">
      <w:pPr>
        <w:numPr>
          <w:ilvl w:val="0"/>
          <w:numId w:val="7"/>
        </w:numPr>
        <w:tabs>
          <w:tab w:val="left" w:pos="708"/>
        </w:tabs>
        <w:spacing w:before="60" w:after="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801C1E" w:rsidRPr="00801C1E" w14:paraId="560F6DEA"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23946560" w14:textId="77777777" w:rsidR="00BD0F6E" w:rsidRPr="00801C1E" w:rsidRDefault="00BD0F6E" w:rsidP="0008303B">
            <w:pPr>
              <w:spacing w:before="120" w:after="120" w:line="276" w:lineRule="auto"/>
              <w:jc w:val="center"/>
              <w:rPr>
                <w:rFonts w:ascii="Calibri" w:hAnsi="Calibri" w:cs="Calibri"/>
              </w:rPr>
            </w:pPr>
            <w:r w:rsidRPr="00801C1E">
              <w:rPr>
                <w:rFonts w:ascii="Calibri" w:hAnsi="Calibri" w:cs="Calibri"/>
                <w:b/>
              </w:rPr>
              <w:lastRenderedPageBreak/>
              <w:t>Lp.</w:t>
            </w:r>
          </w:p>
        </w:tc>
        <w:tc>
          <w:tcPr>
            <w:tcW w:w="7662" w:type="dxa"/>
            <w:tcBorders>
              <w:top w:val="single" w:sz="4" w:space="0" w:color="auto"/>
              <w:left w:val="single" w:sz="4" w:space="0" w:color="auto"/>
              <w:bottom w:val="single" w:sz="4" w:space="0" w:color="auto"/>
              <w:right w:val="single" w:sz="4" w:space="0" w:color="auto"/>
            </w:tcBorders>
            <w:hideMark/>
          </w:tcPr>
          <w:p w14:paraId="0F01E088" w14:textId="77777777" w:rsidR="00BD0F6E" w:rsidRPr="00801C1E" w:rsidRDefault="00BD0F6E" w:rsidP="0008303B">
            <w:pPr>
              <w:spacing w:before="120" w:after="120" w:line="276" w:lineRule="auto"/>
              <w:jc w:val="both"/>
              <w:rPr>
                <w:rFonts w:ascii="Calibri" w:hAnsi="Calibri" w:cs="Calibri"/>
              </w:rPr>
            </w:pPr>
            <w:r w:rsidRPr="00801C1E">
              <w:rPr>
                <w:rFonts w:ascii="Calibri" w:hAnsi="Calibri" w:cs="Calibri"/>
                <w:b/>
              </w:rPr>
              <w:t>Wymagany dokument</w:t>
            </w:r>
          </w:p>
        </w:tc>
      </w:tr>
      <w:tr w:rsidR="00801C1E" w:rsidRPr="00801C1E" w14:paraId="6B829A88"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0EB15084" w14:textId="218C0B99"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14:paraId="436A8044" w14:textId="35DC98DE"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Wykaz osób</w:t>
            </w:r>
          </w:p>
          <w:p w14:paraId="67C77FE6" w14:textId="539FF988"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801C1E" w:rsidRPr="00801C1E" w14:paraId="0BF36749"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3B34B710" w14:textId="64BD2BD0"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2</w:t>
            </w:r>
          </w:p>
        </w:tc>
        <w:tc>
          <w:tcPr>
            <w:tcW w:w="7662" w:type="dxa"/>
            <w:tcBorders>
              <w:top w:val="single" w:sz="4" w:space="0" w:color="auto"/>
              <w:left w:val="single" w:sz="4" w:space="0" w:color="auto"/>
              <w:bottom w:val="single" w:sz="4" w:space="0" w:color="auto"/>
              <w:right w:val="single" w:sz="4" w:space="0" w:color="auto"/>
            </w:tcBorders>
            <w:hideMark/>
          </w:tcPr>
          <w:p w14:paraId="705FC6CA" w14:textId="5CB88B93"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Ubezpieczenie od odpowiedzialności cywilnej</w:t>
            </w:r>
          </w:p>
          <w:p w14:paraId="255A1564" w14:textId="67947AB3"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Dokument potwierdzający, że Wykonawca jest ubezpieczony od odpowiedzialności cywilnej w zakresie prowadzonej działalności związanej z przedmiotem zamówienia ze wskazaniem sumy gwarancyjnej tego ubezpieczenia.</w:t>
            </w:r>
          </w:p>
        </w:tc>
      </w:tr>
      <w:tr w:rsidR="00801C1E" w:rsidRPr="00801C1E" w14:paraId="659F472B"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4634053C" w14:textId="2D850773"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3</w:t>
            </w:r>
          </w:p>
        </w:tc>
        <w:tc>
          <w:tcPr>
            <w:tcW w:w="7662" w:type="dxa"/>
            <w:tcBorders>
              <w:top w:val="single" w:sz="4" w:space="0" w:color="auto"/>
              <w:left w:val="single" w:sz="4" w:space="0" w:color="auto"/>
              <w:bottom w:val="single" w:sz="4" w:space="0" w:color="auto"/>
              <w:right w:val="single" w:sz="4" w:space="0" w:color="auto"/>
            </w:tcBorders>
            <w:hideMark/>
          </w:tcPr>
          <w:p w14:paraId="54B9B154" w14:textId="145B5249"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Wykaz robót budowanych</w:t>
            </w:r>
          </w:p>
          <w:p w14:paraId="72D4B7E2" w14:textId="4B62DA83"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801C1E" w:rsidRPr="00801C1E" w14:paraId="30307736"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2A659ED2" w14:textId="71B95515"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4</w:t>
            </w:r>
          </w:p>
        </w:tc>
        <w:tc>
          <w:tcPr>
            <w:tcW w:w="7662" w:type="dxa"/>
            <w:tcBorders>
              <w:top w:val="single" w:sz="4" w:space="0" w:color="auto"/>
              <w:left w:val="single" w:sz="4" w:space="0" w:color="auto"/>
              <w:bottom w:val="single" w:sz="4" w:space="0" w:color="auto"/>
              <w:right w:val="single" w:sz="4" w:space="0" w:color="auto"/>
            </w:tcBorders>
            <w:hideMark/>
          </w:tcPr>
          <w:p w14:paraId="178A9FDB" w14:textId="5CDBA193"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Informacja banku lub spółdzielczej kasy oszczędnościowo-kredytowej</w:t>
            </w:r>
          </w:p>
          <w:p w14:paraId="3C234590" w14:textId="511A4655" w:rsidR="00BD0F6E" w:rsidRPr="00801C1E" w:rsidRDefault="00BD0F6E" w:rsidP="0008303B">
            <w:pPr>
              <w:spacing w:before="60" w:after="60" w:line="360" w:lineRule="auto"/>
              <w:jc w:val="both"/>
              <w:rPr>
                <w:rFonts w:ascii="Calibri" w:hAnsi="Calibri" w:cs="Calibri"/>
              </w:rPr>
            </w:pPr>
            <w:r w:rsidRPr="00801C1E">
              <w:rPr>
                <w:rFonts w:ascii="Calibri" w:hAnsi="Calibri" w:cs="Calibri"/>
              </w:rPr>
              <w:lastRenderedPageBreak/>
              <w:t>Informacja banku lub spółdzielczej kasy oszczędnościowo-kredytowej potwierdzającej wysokość posiadanych środków finansowych lub zdolność kredytową wykonawcy, w okresie nie wcześniejszym niż 3 miesiące przed jej złożeniem.</w:t>
            </w:r>
          </w:p>
        </w:tc>
      </w:tr>
    </w:tbl>
    <w:p w14:paraId="644C268C" w14:textId="77777777" w:rsidR="00BD0F6E" w:rsidRPr="00801C1E" w:rsidRDefault="00BD0F6E" w:rsidP="00BD0F6E">
      <w:pPr>
        <w:numPr>
          <w:ilvl w:val="0"/>
          <w:numId w:val="7"/>
        </w:numPr>
        <w:tabs>
          <w:tab w:val="left" w:pos="708"/>
        </w:tabs>
        <w:spacing w:before="60" w:after="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801C1E" w:rsidRPr="00801C1E" w14:paraId="45FDFADF"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586FB0D2" w14:textId="77777777" w:rsidR="00BD0F6E" w:rsidRPr="00801C1E" w:rsidRDefault="00BD0F6E" w:rsidP="0008303B">
            <w:pPr>
              <w:spacing w:before="120" w:after="120" w:line="276" w:lineRule="auto"/>
              <w:jc w:val="center"/>
              <w:rPr>
                <w:rFonts w:ascii="Calibri" w:hAnsi="Calibri" w:cs="Calibri"/>
              </w:rPr>
            </w:pPr>
            <w:r w:rsidRPr="00801C1E">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4FDF5648" w14:textId="77777777" w:rsidR="00BD0F6E" w:rsidRPr="00801C1E" w:rsidRDefault="00BD0F6E" w:rsidP="0008303B">
            <w:pPr>
              <w:spacing w:before="120" w:after="120" w:line="276" w:lineRule="auto"/>
              <w:jc w:val="both"/>
              <w:rPr>
                <w:rFonts w:ascii="Calibri" w:hAnsi="Calibri" w:cs="Calibri"/>
              </w:rPr>
            </w:pPr>
            <w:r w:rsidRPr="00801C1E">
              <w:rPr>
                <w:rFonts w:ascii="Calibri" w:hAnsi="Calibri" w:cs="Calibri"/>
                <w:b/>
              </w:rPr>
              <w:t>Wymagany dokument</w:t>
            </w:r>
          </w:p>
        </w:tc>
      </w:tr>
      <w:tr w:rsidR="00BD0F6E" w:rsidRPr="00801C1E" w14:paraId="6A288978" w14:textId="77777777" w:rsidTr="0008303B">
        <w:tc>
          <w:tcPr>
            <w:tcW w:w="708" w:type="dxa"/>
            <w:tcBorders>
              <w:top w:val="single" w:sz="4" w:space="0" w:color="auto"/>
              <w:left w:val="single" w:sz="4" w:space="0" w:color="auto"/>
              <w:bottom w:val="single" w:sz="4" w:space="0" w:color="auto"/>
              <w:right w:val="single" w:sz="4" w:space="0" w:color="auto"/>
            </w:tcBorders>
            <w:hideMark/>
          </w:tcPr>
          <w:p w14:paraId="09B1A8DE" w14:textId="098DC77B" w:rsidR="00BD0F6E" w:rsidRPr="00801C1E" w:rsidRDefault="00BD0F6E" w:rsidP="0008303B">
            <w:pPr>
              <w:spacing w:before="120" w:after="120" w:line="360" w:lineRule="auto"/>
              <w:jc w:val="center"/>
              <w:rPr>
                <w:rFonts w:ascii="Calibri" w:hAnsi="Calibri" w:cs="Calibri"/>
              </w:rPr>
            </w:pPr>
            <w:r w:rsidRPr="00801C1E">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7FA805F7" w14:textId="3793E79F" w:rsidR="00BD0F6E" w:rsidRPr="00801C1E" w:rsidRDefault="00BD0F6E" w:rsidP="0008303B">
            <w:pPr>
              <w:spacing w:before="120" w:line="360" w:lineRule="auto"/>
              <w:jc w:val="both"/>
              <w:rPr>
                <w:rFonts w:ascii="Calibri" w:hAnsi="Calibri" w:cs="Calibri"/>
                <w:b/>
                <w:bCs/>
              </w:rPr>
            </w:pPr>
            <w:r w:rsidRPr="00801C1E">
              <w:rPr>
                <w:rFonts w:ascii="Calibri" w:hAnsi="Calibri" w:cs="Calibri"/>
                <w:b/>
                <w:bCs/>
              </w:rPr>
              <w:t>Oświadczenie wykonawcy w sprawie grupy kapitałowej</w:t>
            </w:r>
          </w:p>
          <w:p w14:paraId="6BF9D335" w14:textId="605E835D" w:rsidR="00BD0F6E" w:rsidRPr="00801C1E" w:rsidRDefault="00BD0F6E" w:rsidP="0008303B">
            <w:pPr>
              <w:spacing w:before="60" w:after="60" w:line="360" w:lineRule="auto"/>
              <w:jc w:val="both"/>
              <w:rPr>
                <w:rFonts w:ascii="Calibri" w:hAnsi="Calibri" w:cs="Calibri"/>
              </w:rPr>
            </w:pPr>
            <w:r w:rsidRPr="00801C1E">
              <w:rPr>
                <w:rFonts w:ascii="Calibri" w:hAnsi="Calibri" w:cs="Calibri"/>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4E46C56D" w14:textId="16874407" w:rsidR="001B365B" w:rsidRPr="00801C1E" w:rsidRDefault="001B365B" w:rsidP="00F74153">
      <w:pPr>
        <w:tabs>
          <w:tab w:val="left" w:pos="708"/>
        </w:tabs>
        <w:spacing w:line="360" w:lineRule="auto"/>
        <w:ind w:left="680"/>
        <w:jc w:val="both"/>
        <w:outlineLvl w:val="1"/>
        <w:rPr>
          <w:rFonts w:ascii="Calibri" w:hAnsi="Calibri" w:cs="Calibri"/>
          <w:bCs/>
          <w:iCs/>
          <w:sz w:val="16"/>
          <w:szCs w:val="16"/>
          <w:lang w:eastAsia="x-none"/>
        </w:rPr>
      </w:pPr>
    </w:p>
    <w:p w14:paraId="0C10D6D8"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D0ED3B0"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CDC021F"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Wykonawca nie jest zobowiązany do złożenia podmiotowych środków dowodowych, które Zamawiający posiada, jeżeli Wykonawca wskaże te środki oraz potwierdzi ich prawidłowość i aktualność.</w:t>
      </w:r>
    </w:p>
    <w:p w14:paraId="5F4A2A6A"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lastRenderedPageBreak/>
        <w:t xml:space="preserve">Podmiotowe środki dowodowe oraz inne dokumenty lub oświadczenia Wykonawca składa, pod rygorem nieważności, w formie elektronicznej lub w postaci elektronicznej opatrzonej podpisem </w:t>
      </w:r>
      <w:r w:rsidR="00917127" w:rsidRPr="00801C1E">
        <w:rPr>
          <w:rFonts w:ascii="Calibri" w:hAnsi="Calibri" w:cs="Calibri"/>
          <w:bCs/>
          <w:iCs/>
          <w:lang w:eastAsia="x-none"/>
        </w:rPr>
        <w:t xml:space="preserve">kwalifikowanym, </w:t>
      </w:r>
      <w:r w:rsidRPr="00801C1E">
        <w:rPr>
          <w:rFonts w:ascii="Calibri" w:hAnsi="Calibri" w:cs="Calibri"/>
          <w:bCs/>
          <w:iCs/>
          <w:lang w:eastAsia="x-none"/>
        </w:rPr>
        <w:t>zaufanym lub podpisem osobistym.</w:t>
      </w:r>
    </w:p>
    <w:p w14:paraId="16A33325" w14:textId="5B107B87" w:rsidR="00BD0F6E" w:rsidRPr="00801C1E" w:rsidRDefault="001B365B" w:rsidP="00FF281D">
      <w:pPr>
        <w:numPr>
          <w:ilvl w:val="1"/>
          <w:numId w:val="1"/>
        </w:numPr>
        <w:spacing w:before="120" w:line="360" w:lineRule="auto"/>
        <w:jc w:val="both"/>
        <w:outlineLvl w:val="1"/>
        <w:rPr>
          <w:rFonts w:ascii="Calibri" w:hAnsi="Calibri" w:cs="Calibri"/>
          <w:bCs/>
          <w:iCs/>
          <w:sz w:val="16"/>
          <w:szCs w:val="16"/>
          <w:lang w:val="x-none" w:eastAsia="x-none"/>
        </w:rPr>
      </w:pPr>
      <w:r w:rsidRPr="00801C1E">
        <w:rPr>
          <w:rFonts w:ascii="Calibri" w:hAnsi="Calibri" w:cs="Calibri"/>
          <w:bCs/>
          <w:iCs/>
          <w:lang w:eastAsia="x-none"/>
        </w:rPr>
        <w:t xml:space="preserve">Dokumenty sporządzone w języku obcym są składane wraz z tłumaczeniem na język polski. </w:t>
      </w:r>
      <w:bookmarkStart w:id="10" w:name="_Toc258314249"/>
    </w:p>
    <w:p w14:paraId="0DEDD49B" w14:textId="77777777" w:rsidR="00BD0F6E" w:rsidRPr="00801C1E" w:rsidRDefault="00BD0F6E" w:rsidP="00BD0F6E">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INFORMACJA DLA WYKONAWCÓW POLEGAJĄCYCH NA ZASOBACH</w:t>
      </w:r>
      <w:r w:rsidRPr="00801C1E">
        <w:rPr>
          <w:rFonts w:ascii="Calibri" w:hAnsi="Calibri" w:cs="Calibri"/>
          <w:b/>
          <w:bCs/>
          <w:caps/>
          <w:kern w:val="32"/>
          <w:lang w:eastAsia="x-none"/>
        </w:rPr>
        <w:t xml:space="preserve"> podmiotów trzecich</w:t>
      </w:r>
    </w:p>
    <w:p w14:paraId="780200B1"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Wykonawca</w:t>
      </w:r>
      <w:r w:rsidRPr="00801C1E">
        <w:rPr>
          <w:rFonts w:ascii="Calibri" w:hAnsi="Calibri" w:cs="Calibri"/>
          <w:bCs/>
          <w:iCs/>
          <w:lang w:eastAsia="x-none"/>
        </w:rPr>
        <w:t>,</w:t>
      </w:r>
      <w:r w:rsidRPr="00801C1E">
        <w:rPr>
          <w:rFonts w:ascii="Calibri" w:hAnsi="Calibri" w:cs="Calibri"/>
          <w:bCs/>
          <w:iCs/>
          <w:lang w:val="x-none" w:eastAsia="x-none"/>
        </w:rPr>
        <w:t xml:space="preserve"> </w:t>
      </w:r>
      <w:r w:rsidRPr="00801C1E">
        <w:rPr>
          <w:rFonts w:ascii="Calibri" w:hAnsi="Calibri" w:cs="Calibri"/>
          <w:bCs/>
          <w:iCs/>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801C1E">
        <w:rPr>
          <w:rFonts w:ascii="Calibri" w:hAnsi="Calibri" w:cs="Calibri"/>
          <w:bCs/>
          <w:iCs/>
          <w:lang w:val="x-none" w:eastAsia="x-none"/>
        </w:rPr>
        <w:t>.</w:t>
      </w:r>
    </w:p>
    <w:p w14:paraId="7FE183F4"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Wykonawca, który polega na zdolnościach lub sytuacji podmiotów udostępniających zasoby, zobowiązany jest</w:t>
      </w:r>
      <w:r w:rsidRPr="00801C1E">
        <w:rPr>
          <w:rFonts w:ascii="Calibri" w:hAnsi="Calibri" w:cs="Calibri"/>
          <w:bCs/>
          <w:iCs/>
          <w:lang w:eastAsia="x-none"/>
        </w:rPr>
        <w:t>:</w:t>
      </w:r>
    </w:p>
    <w:p w14:paraId="09901903" w14:textId="77777777" w:rsidR="00BD0F6E" w:rsidRPr="00801C1E" w:rsidRDefault="00BD0F6E" w:rsidP="00BD0F6E">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81C34D2" w14:textId="77777777" w:rsidR="00BD0F6E" w:rsidRPr="00801C1E" w:rsidRDefault="00BD0F6E" w:rsidP="00BD0F6E">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01C1E">
        <w:rPr>
          <w:rFonts w:ascii="Calibri" w:hAnsi="Calibri" w:cs="Calibri"/>
          <w:bCs/>
          <w:iCs/>
          <w:lang w:eastAsia="x-none"/>
        </w:rPr>
        <w:t>zakres dostępnych Wykonawcy zasobów podmiotu udostępniającego zasoby;</w:t>
      </w:r>
    </w:p>
    <w:p w14:paraId="6D2346FC" w14:textId="77777777" w:rsidR="00BD0F6E" w:rsidRPr="00801C1E" w:rsidRDefault="00BD0F6E" w:rsidP="00BD0F6E">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01C1E">
        <w:rPr>
          <w:rFonts w:ascii="Calibri" w:hAnsi="Calibri" w:cs="Calibri"/>
          <w:bCs/>
          <w:iCs/>
          <w:lang w:eastAsia="x-none"/>
        </w:rPr>
        <w:t>sposób i okres udostępnienia Wykonawcy i wykorzystania przez niego zasobów podmiotu udostępniającego te zasoby przy wykonywaniu zamówienia;</w:t>
      </w:r>
    </w:p>
    <w:p w14:paraId="7D67248F" w14:textId="77777777" w:rsidR="00BD0F6E" w:rsidRPr="00801C1E" w:rsidRDefault="00BD0F6E" w:rsidP="00BD0F6E">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01C1E">
        <w:rPr>
          <w:rFonts w:ascii="Calibri" w:hAnsi="Calibri" w:cs="Calibri"/>
          <w:bCs/>
          <w:iCs/>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E258489" w14:textId="77777777" w:rsidR="00BD0F6E" w:rsidRPr="00801C1E" w:rsidRDefault="00BD0F6E" w:rsidP="00BD0F6E">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 xml:space="preserve">złożyć wraz z ofertą ”Oświadczenie o niepodleganiu wykluczeniu oraz spełnianiu warunków”, podmiotu udostępniającego zasoby, potwierdzające brak podstaw </w:t>
      </w:r>
      <w:r w:rsidRPr="00801C1E">
        <w:rPr>
          <w:rFonts w:ascii="Calibri" w:hAnsi="Calibri" w:cs="Calibri"/>
          <w:bCs/>
          <w:iCs/>
          <w:lang w:eastAsia="x-none"/>
        </w:rPr>
        <w:lastRenderedPageBreak/>
        <w:t xml:space="preserve">wykluczenia tego podmiotu oraz odpowiednio spełnianie warunków udziału w postępowaniu, w zakresie, w jakim Wykonawca powołuje się na jego zasoby. </w:t>
      </w:r>
    </w:p>
    <w:p w14:paraId="096F6FD1" w14:textId="3A326E57" w:rsidR="00BD0F6E" w:rsidRPr="00801C1E" w:rsidRDefault="00BD0F6E" w:rsidP="00FF281D">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 xml:space="preserve">przedstawić na żądanie Zamawiającego podmiotowe środki dowodowe, określone w </w:t>
      </w:r>
      <w:bookmarkStart w:id="11" w:name="_Hlk61201418"/>
      <w:r w:rsidRPr="00801C1E">
        <w:rPr>
          <w:rFonts w:ascii="Calibri" w:hAnsi="Calibri" w:cs="Calibri"/>
          <w:bCs/>
          <w:iCs/>
          <w:highlight w:val="green"/>
          <w:lang w:eastAsia="x-none"/>
        </w:rPr>
        <w:t>pkt 9.2 ppkt 2</w:t>
      </w:r>
      <w:bookmarkEnd w:id="11"/>
      <w:r w:rsidRPr="00801C1E">
        <w:rPr>
          <w:rFonts w:ascii="Calibri" w:hAnsi="Calibri" w:cs="Calibri"/>
          <w:bCs/>
          <w:iCs/>
          <w:lang w:eastAsia="x-none"/>
        </w:rPr>
        <w:t xml:space="preserve"> SWZ, dotyczące tych podmiotów, na potwierdzenie, że nie zachodzą wobec nich podstawy wykluczenia z postępowania.</w:t>
      </w:r>
    </w:p>
    <w:p w14:paraId="13215A81"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01C1E">
        <w:rPr>
          <w:rFonts w:ascii="Calibri" w:hAnsi="Calibri" w:cs="Calibri"/>
          <w:bCs/>
          <w:iCs/>
          <w:highlight w:val="green"/>
          <w:lang w:val="x-none" w:eastAsia="x-none"/>
        </w:rPr>
        <w:t>pkt. 8</w:t>
      </w:r>
      <w:r w:rsidRPr="00801C1E">
        <w:rPr>
          <w:rFonts w:ascii="Calibri" w:hAnsi="Calibri" w:cs="Calibri"/>
          <w:bCs/>
          <w:iCs/>
          <w:lang w:val="x-none" w:eastAsia="x-none"/>
        </w:rPr>
        <w:t xml:space="preserve"> niniejszej SWZ.</w:t>
      </w:r>
    </w:p>
    <w:p w14:paraId="73A25563" w14:textId="0199B579" w:rsidR="001B365B"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5B29D51"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r w:rsidRPr="00801C1E">
        <w:rPr>
          <w:rFonts w:ascii="Calibri" w:hAnsi="Calibri" w:cs="Calibri"/>
          <w:b/>
          <w:bCs/>
          <w:caps/>
          <w:kern w:val="32"/>
          <w:lang w:val="x-none" w:eastAsia="x-none"/>
        </w:rPr>
        <w:t>INFORMACJA DLA WYKONAWCÓW zamierzających powierzyć wykonanie części zamówienia podwykonawcom</w:t>
      </w:r>
    </w:p>
    <w:p w14:paraId="204A0B10" w14:textId="77777777" w:rsidR="006E6A63"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Wykonawca może powierzyć wykonanie części zamówienia Podwykonawcom</w:t>
      </w:r>
      <w:r w:rsidRPr="00801C1E">
        <w:rPr>
          <w:rFonts w:ascii="Calibri" w:hAnsi="Calibri" w:cs="Calibri"/>
          <w:bCs/>
          <w:iCs/>
          <w:lang w:eastAsia="x-none"/>
        </w:rPr>
        <w:t>.</w:t>
      </w:r>
    </w:p>
    <w:p w14:paraId="360BD874" w14:textId="15C7CA60" w:rsidR="001B365B" w:rsidRPr="00801C1E" w:rsidRDefault="00BD0F6E" w:rsidP="00BD0F6E">
      <w:pPr>
        <w:numPr>
          <w:ilvl w:val="1"/>
          <w:numId w:val="1"/>
        </w:numPr>
        <w:spacing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żąda wskazania przez Wykonawcę, w ofercie, części zamówienia, których wykonanie zamierza powierzyć Podwykonawcom oraz podania nazw ewentualnych Podwykonawców, jeżeli są już znani</w:t>
      </w:r>
      <w:r w:rsidRPr="00801C1E">
        <w:rPr>
          <w:rFonts w:ascii="Calibri" w:hAnsi="Calibri" w:cs="Calibri"/>
          <w:bCs/>
          <w:iCs/>
          <w:lang w:eastAsia="x-none"/>
        </w:rPr>
        <w:t>.</w:t>
      </w:r>
    </w:p>
    <w:p w14:paraId="7F7BB9A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żąda, aby przed przystąpieniem do wykonania zamówienia Wykonawca, podał nazwy, dane kontaktowe oraz przedstawicieli, Podwykonawców zaangażowanych w realizację zamówienia, jeżeli są już znani.</w:t>
      </w:r>
    </w:p>
    <w:p w14:paraId="488EEC07" w14:textId="50B1DF3F" w:rsidR="00BD0F6E" w:rsidRPr="00801C1E" w:rsidRDefault="001B365B" w:rsidP="00BD0F6E">
      <w:pPr>
        <w:tabs>
          <w:tab w:val="left" w:pos="708"/>
        </w:tabs>
        <w:spacing w:before="120" w:line="360" w:lineRule="auto"/>
        <w:ind w:left="680"/>
        <w:jc w:val="both"/>
        <w:outlineLvl w:val="1"/>
        <w:rPr>
          <w:rFonts w:ascii="Calibri" w:hAnsi="Calibri" w:cs="Calibri"/>
          <w:bCs/>
          <w:iCs/>
          <w:sz w:val="16"/>
          <w:szCs w:val="16"/>
          <w:lang w:val="x-none" w:eastAsia="x-none"/>
        </w:rPr>
      </w:pPr>
      <w:r w:rsidRPr="00801C1E">
        <w:rPr>
          <w:rFonts w:ascii="Calibri" w:hAnsi="Calibri" w:cs="Calibri"/>
          <w:bCs/>
          <w:iCs/>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01C1E">
        <w:rPr>
          <w:rFonts w:ascii="Calibri" w:hAnsi="Calibri" w:cs="Calibri"/>
          <w:bCs/>
          <w:iCs/>
          <w:sz w:val="22"/>
          <w:szCs w:val="22"/>
          <w:lang w:eastAsia="x-none"/>
        </w:rPr>
        <w:t xml:space="preserve"> </w:t>
      </w:r>
    </w:p>
    <w:p w14:paraId="53EF1BD7"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lastRenderedPageBreak/>
        <w:t>Informacja dla wykonawców wspólnie ubiegających się o udzielenie zamówienia</w:t>
      </w:r>
    </w:p>
    <w:p w14:paraId="170BF9F9"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818A64"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Pełnomocnictwo należy dołączyć do oferty i powinno ono zawierać w szczególności wskazanie:</w:t>
      </w:r>
    </w:p>
    <w:p w14:paraId="21A6FC5E" w14:textId="77777777" w:rsidR="001B365B" w:rsidRPr="00801C1E"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postępowania o udzielenie zamówienie publicznego, którego dotyczy;</w:t>
      </w:r>
    </w:p>
    <w:p w14:paraId="1E2C540E" w14:textId="77777777" w:rsidR="001B365B" w:rsidRPr="00801C1E"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wszystkich Wykonawców ubiegających się wspólnie o udzielenie zamówienia;</w:t>
      </w:r>
    </w:p>
    <w:p w14:paraId="25A14F84" w14:textId="77777777" w:rsidR="001B365B" w:rsidRPr="00801C1E"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ustanowionego pełnomocnika oraz zakresu jego  umocowania.</w:t>
      </w:r>
    </w:p>
    <w:p w14:paraId="387437C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 przypadku wspólnego ubiegania się o zamówienie przez Wykonawców, dokument ”Oświadczenia o niepodleganiu wykluczeniu oraz spełnianiu warunków udziału”, o którym mowa w pkt. </w:t>
      </w:r>
      <w:r w:rsidRPr="00801C1E">
        <w:rPr>
          <w:rFonts w:ascii="Calibri" w:hAnsi="Calibri" w:cs="Calibri"/>
          <w:bCs/>
          <w:iCs/>
          <w:highlight w:val="green"/>
          <w:lang w:eastAsia="x-none"/>
        </w:rPr>
        <w:t>9</w:t>
      </w:r>
      <w:r w:rsidRPr="00801C1E">
        <w:rPr>
          <w:rFonts w:ascii="Calibri" w:hAnsi="Calibri" w:cs="Calibri"/>
          <w:bCs/>
          <w:iCs/>
          <w:highlight w:val="green"/>
          <w:lang w:val="x-none" w:eastAsia="x-none"/>
        </w:rPr>
        <w:t>.1 SWZ</w:t>
      </w:r>
      <w:r w:rsidRPr="00801C1E">
        <w:rPr>
          <w:rFonts w:ascii="Calibri" w:hAnsi="Calibri" w:cs="Calibri"/>
          <w:bCs/>
          <w:iCs/>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801C1E">
        <w:rPr>
          <w:rFonts w:ascii="Calibri" w:hAnsi="Calibri" w:cs="Calibri"/>
          <w:bCs/>
          <w:iCs/>
          <w:lang w:eastAsia="x-none"/>
        </w:rPr>
        <w:t>postępowaniu</w:t>
      </w:r>
      <w:r w:rsidRPr="00801C1E">
        <w:rPr>
          <w:rFonts w:ascii="Calibri" w:hAnsi="Calibri" w:cs="Calibri"/>
          <w:bCs/>
          <w:iCs/>
          <w:lang w:val="x-none" w:eastAsia="x-none"/>
        </w:rPr>
        <w:t>.</w:t>
      </w:r>
    </w:p>
    <w:p w14:paraId="5D8D5377"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Informacje o sposobie porozumiewania się zamawiającego z Wykonawcami</w:t>
      </w:r>
      <w:bookmarkEnd w:id="10"/>
    </w:p>
    <w:p w14:paraId="11C7EB94" w14:textId="7A74E3E3"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niniejszym postępowaniu komunikacja Zamawiającego z Wykonawcami odbywa się przy użyciu środków komunikacji elektronicznej, za pośrednictwem Platformy on-line działającej pod adresem</w:t>
      </w:r>
      <w:r w:rsidRPr="00801C1E">
        <w:rPr>
          <w:rFonts w:ascii="Calibri" w:hAnsi="Calibri" w:cs="Calibri"/>
          <w:bCs/>
          <w:iCs/>
          <w:lang w:eastAsia="x-none"/>
        </w:rPr>
        <w:t xml:space="preserve"> </w:t>
      </w:r>
      <w:r w:rsidR="00BD0F6E" w:rsidRPr="00801C1E">
        <w:rPr>
          <w:rFonts w:ascii="Calibri" w:hAnsi="Calibri" w:cs="Calibri"/>
          <w:bCs/>
          <w:iCs/>
          <w:u w:val="single"/>
          <w:lang w:eastAsia="x-none"/>
        </w:rPr>
        <w:t>https://e-propublico.pl</w:t>
      </w:r>
      <w:r w:rsidRPr="00801C1E">
        <w:rPr>
          <w:rFonts w:ascii="Calibri" w:hAnsi="Calibri" w:cs="Calibri"/>
          <w:bCs/>
          <w:iCs/>
          <w:lang w:eastAsia="x-none"/>
        </w:rPr>
        <w:t>.</w:t>
      </w:r>
    </w:p>
    <w:p w14:paraId="3DA53D18"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2" w:name="_Hlk37863747"/>
      <w:r w:rsidRPr="00801C1E">
        <w:rPr>
          <w:rFonts w:ascii="Calibri" w:hAnsi="Calibri" w:cs="Calibri"/>
          <w:bCs/>
          <w:iCs/>
          <w:lang w:val="x-none" w:eastAsia="x-none"/>
        </w:rPr>
        <w:t>Korzystanie z Platformy przez Wykonawcę jest bezpłatne</w:t>
      </w:r>
      <w:bookmarkEnd w:id="12"/>
      <w:r w:rsidRPr="00801C1E">
        <w:rPr>
          <w:rFonts w:ascii="Calibri" w:hAnsi="Calibri" w:cs="Calibri"/>
          <w:bCs/>
          <w:iCs/>
          <w:lang w:val="x-none" w:eastAsia="x-none"/>
        </w:rPr>
        <w:t>.</w:t>
      </w:r>
    </w:p>
    <w:p w14:paraId="0725A1A1" w14:textId="45BA2F99"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3" w:name="_Hlk37863788"/>
      <w:r w:rsidRPr="00801C1E">
        <w:rPr>
          <w:rFonts w:ascii="Calibri" w:hAnsi="Calibri" w:cs="Calibri"/>
          <w:bCs/>
          <w:iCs/>
          <w:lang w:val="x-none" w:eastAsia="x-none"/>
        </w:rPr>
        <w:t>Na Platformie postępowanie prowadzone jest pod nazwą: ”</w:t>
      </w:r>
      <w:r w:rsidR="00BD0F6E" w:rsidRPr="00801C1E">
        <w:rPr>
          <w:rFonts w:ascii="Calibri" w:hAnsi="Calibri" w:cs="Calibri"/>
          <w:b/>
          <w:bCs/>
          <w:iCs/>
          <w:lang w:val="x-none" w:eastAsia="x-none"/>
        </w:rPr>
        <w:t>Rozbudowa sieci tras rowerowych w gminie Śrem - etap II - ścieżka rowerowa w kierunku m. Grzymysław</w:t>
      </w:r>
      <w:r w:rsidRPr="00801C1E">
        <w:rPr>
          <w:rFonts w:ascii="Calibri" w:hAnsi="Calibri" w:cs="Calibri"/>
          <w:bCs/>
          <w:iCs/>
          <w:lang w:val="x-none" w:eastAsia="x-none"/>
        </w:rPr>
        <w:t xml:space="preserve">” – znak sprawy: </w:t>
      </w:r>
      <w:bookmarkEnd w:id="13"/>
      <w:r w:rsidR="00BD0F6E" w:rsidRPr="00801C1E">
        <w:rPr>
          <w:rFonts w:ascii="Calibri" w:hAnsi="Calibri" w:cs="Calibri"/>
          <w:b/>
          <w:bCs/>
          <w:iCs/>
          <w:lang w:val="x-none" w:eastAsia="x-none"/>
        </w:rPr>
        <w:t>BP.271.16.2026.IJ</w:t>
      </w:r>
      <w:r w:rsidRPr="00801C1E">
        <w:rPr>
          <w:rFonts w:ascii="Calibri" w:hAnsi="Calibri" w:cs="Calibri"/>
          <w:bCs/>
          <w:iCs/>
          <w:lang w:eastAsia="x-none"/>
        </w:rPr>
        <w:t>.</w:t>
      </w:r>
    </w:p>
    <w:p w14:paraId="49B66425" w14:textId="440DA26B"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4" w:name="_Hlk37863807"/>
      <w:r w:rsidRPr="00801C1E">
        <w:rPr>
          <w:rFonts w:ascii="Calibri" w:hAnsi="Calibri" w:cs="Calibri"/>
          <w:bCs/>
          <w:iCs/>
          <w:lang w:val="x-none" w:eastAsia="x-none"/>
        </w:rPr>
        <w:t xml:space="preserve">Wykonawca przystępując do postępowania o udzielenie zamówienia publicznego, akceptuje warunki korzystania z Platformy określone w Regulaminie zamieszczonym na stronie internetowej </w:t>
      </w:r>
      <w:r w:rsidR="00BD0F6E" w:rsidRPr="00801C1E">
        <w:rPr>
          <w:rFonts w:ascii="Calibri" w:hAnsi="Calibri" w:cs="Calibri"/>
          <w:bCs/>
          <w:iCs/>
          <w:lang w:val="x-none" w:eastAsia="x-none"/>
        </w:rPr>
        <w:t>https://e-propublico.pl</w:t>
      </w:r>
      <w:r w:rsidRPr="00801C1E">
        <w:rPr>
          <w:rFonts w:ascii="Calibri" w:hAnsi="Calibri" w:cs="Calibri"/>
          <w:bCs/>
          <w:iCs/>
          <w:lang w:eastAsia="x-none"/>
        </w:rPr>
        <w:t xml:space="preserve"> </w:t>
      </w:r>
      <w:r w:rsidRPr="00801C1E">
        <w:rPr>
          <w:rFonts w:ascii="Calibri" w:hAnsi="Calibri" w:cs="Calibri"/>
          <w:bCs/>
          <w:iCs/>
          <w:lang w:val="x-none" w:eastAsia="x-none"/>
        </w:rPr>
        <w:t>oraz uznaje go za wiążący</w:t>
      </w:r>
      <w:bookmarkEnd w:id="14"/>
      <w:r w:rsidRPr="00801C1E">
        <w:rPr>
          <w:rFonts w:ascii="Calibri" w:hAnsi="Calibri" w:cs="Calibri"/>
          <w:bCs/>
          <w:iCs/>
          <w:lang w:eastAsia="x-none"/>
        </w:rPr>
        <w:t>.</w:t>
      </w:r>
    </w:p>
    <w:p w14:paraId="752CC44B"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5" w:name="_Hlk37863841"/>
      <w:r w:rsidRPr="00801C1E">
        <w:rPr>
          <w:rFonts w:ascii="Calibri" w:hAnsi="Calibri" w:cs="Calibri"/>
          <w:bCs/>
          <w:iCs/>
          <w:lang w:val="x-none" w:eastAsia="x-none"/>
        </w:rPr>
        <w:lastRenderedPageBreak/>
        <w:t>Wykonawca zamierzający wziąć udział w postępowaniu musi posiadać konto na Platformie</w:t>
      </w:r>
      <w:bookmarkEnd w:id="15"/>
      <w:r w:rsidRPr="00801C1E">
        <w:rPr>
          <w:rFonts w:ascii="Calibri" w:hAnsi="Calibri" w:cs="Calibri"/>
          <w:bCs/>
          <w:iCs/>
          <w:lang w:eastAsia="x-none"/>
        </w:rPr>
        <w:t>.</w:t>
      </w:r>
    </w:p>
    <w:p w14:paraId="51735DD1"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6" w:name="_Hlk37863867"/>
      <w:r w:rsidRPr="00801C1E">
        <w:rPr>
          <w:rFonts w:ascii="Calibri" w:hAnsi="Calibri" w:cs="Calibri"/>
          <w:bCs/>
          <w:iCs/>
          <w:lang w:val="x-none" w:eastAsia="x-none"/>
        </w:rPr>
        <w:t>Do złożenia oferty konieczne jest posiadanie przez osobę upoważnioną do reprezentowania Wykonawcy ważnego kwalifikowanego podpisu elektronicznego</w:t>
      </w:r>
      <w:bookmarkEnd w:id="16"/>
      <w:r w:rsidRPr="00801C1E">
        <w:rPr>
          <w:rFonts w:ascii="Calibri" w:hAnsi="Calibri" w:cs="Calibri"/>
          <w:bCs/>
          <w:iCs/>
          <w:lang w:eastAsia="x-none"/>
        </w:rPr>
        <w:t>, podpisu zaufanego lub podpisu osobistego.</w:t>
      </w:r>
    </w:p>
    <w:p w14:paraId="51E2FC68"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Ilekroć w niniejszej SWZ jest mowa o:</w:t>
      </w:r>
    </w:p>
    <w:p w14:paraId="0BFA07B0" w14:textId="77777777" w:rsidR="001B365B" w:rsidRPr="00801C1E" w:rsidRDefault="001B365B" w:rsidP="0036572E">
      <w:pPr>
        <w:numPr>
          <w:ilvl w:val="0"/>
          <w:numId w:val="1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podpisie zaufanym – należy przez to rozumieć podpis, o którym mowa art. 3 pkt 14a ustawy z 17 lutego 2005 r. o informatyzacji działalności podmiotów realizujących zadania publiczne (</w:t>
      </w:r>
      <w:r w:rsidR="00E21190" w:rsidRPr="00801C1E">
        <w:rPr>
          <w:rFonts w:ascii="Calibri" w:hAnsi="Calibri" w:cs="Calibri"/>
          <w:bCs/>
          <w:iCs/>
          <w:lang w:eastAsia="x-none"/>
        </w:rPr>
        <w:t>t.j. Dz.U. z 2024r. poz. 1557</w:t>
      </w:r>
      <w:r w:rsidRPr="00801C1E">
        <w:rPr>
          <w:rFonts w:ascii="Calibri" w:hAnsi="Calibri" w:cs="Calibri"/>
          <w:bCs/>
          <w:iCs/>
          <w:lang w:eastAsia="x-none"/>
        </w:rPr>
        <w:t>);</w:t>
      </w:r>
    </w:p>
    <w:p w14:paraId="12059F9D" w14:textId="77777777" w:rsidR="001B365B" w:rsidRPr="00801C1E" w:rsidRDefault="001B365B" w:rsidP="0036572E">
      <w:pPr>
        <w:numPr>
          <w:ilvl w:val="0"/>
          <w:numId w:val="1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podpisie osobistym – należy przez to rozumieć podpis, o którym mowa w art. z art. 2 ust. 1 pkt 9 ustawy z 6 sierpnia 2010 r. o dowodach osobistych (</w:t>
      </w:r>
      <w:r w:rsidR="00E21190" w:rsidRPr="00801C1E">
        <w:rPr>
          <w:rFonts w:ascii="Calibri" w:hAnsi="Calibri" w:cs="Calibri"/>
          <w:bCs/>
          <w:iCs/>
          <w:lang w:eastAsia="x-none"/>
        </w:rPr>
        <w:t>t.j. Dz.U. z 2022r. poz. 671</w:t>
      </w:r>
      <w:r w:rsidRPr="00801C1E">
        <w:rPr>
          <w:rFonts w:ascii="Calibri" w:hAnsi="Calibri" w:cs="Calibri"/>
          <w:bCs/>
          <w:iCs/>
          <w:lang w:eastAsia="x-none"/>
        </w:rPr>
        <w:t>).</w:t>
      </w:r>
    </w:p>
    <w:p w14:paraId="7CC9181B"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7" w:name="_Hlk37936911"/>
      <w:r w:rsidRPr="00801C1E">
        <w:rPr>
          <w:rFonts w:ascii="Calibri" w:hAnsi="Calibri" w:cs="Calibri"/>
          <w:bCs/>
          <w:iCs/>
          <w:lang w:val="x-none" w:eastAsia="x-none"/>
        </w:rPr>
        <w:t>Zalecenia Zamawiającego odnośnie kwalifikowanego podpisu elektronicznego</w:t>
      </w:r>
      <w:bookmarkEnd w:id="17"/>
      <w:r w:rsidRPr="00801C1E">
        <w:rPr>
          <w:rFonts w:ascii="Calibri" w:hAnsi="Calibri" w:cs="Calibri"/>
          <w:bCs/>
          <w:iCs/>
          <w:lang w:eastAsia="x-none"/>
        </w:rPr>
        <w:t>:</w:t>
      </w:r>
    </w:p>
    <w:p w14:paraId="49AECE5A" w14:textId="77777777" w:rsidR="001B365B" w:rsidRPr="00801C1E" w:rsidRDefault="001B365B"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bookmarkStart w:id="18" w:name="_Hlk37936930"/>
      <w:r w:rsidRPr="00801C1E">
        <w:rPr>
          <w:rFonts w:ascii="Calibri" w:hAnsi="Calibri" w:cs="Calibri"/>
          <w:bCs/>
          <w:iCs/>
          <w:lang w:val="x-none" w:eastAsia="x-none"/>
        </w:rPr>
        <w:t>dokumenty sporządzone i przesyłane w formacie .pdf zaleca się podpisywać kwalifikowanym podpisem elektronicznym w formacie P</w:t>
      </w:r>
      <w:r w:rsidRPr="00801C1E">
        <w:rPr>
          <w:rFonts w:ascii="Calibri" w:hAnsi="Calibri" w:cs="Calibri"/>
          <w:bCs/>
          <w:iCs/>
          <w:lang w:eastAsia="x-none"/>
        </w:rPr>
        <w:t>A</w:t>
      </w:r>
      <w:r w:rsidRPr="00801C1E">
        <w:rPr>
          <w:rFonts w:ascii="Calibri" w:hAnsi="Calibri" w:cs="Calibri"/>
          <w:bCs/>
          <w:iCs/>
          <w:lang w:val="x-none" w:eastAsia="x-none"/>
        </w:rPr>
        <w:t>dES</w:t>
      </w:r>
      <w:bookmarkEnd w:id="18"/>
      <w:r w:rsidRPr="00801C1E">
        <w:rPr>
          <w:rFonts w:ascii="Calibri" w:hAnsi="Calibri" w:cs="Calibri"/>
          <w:bCs/>
          <w:iCs/>
          <w:lang w:eastAsia="x-none"/>
        </w:rPr>
        <w:t>;</w:t>
      </w:r>
    </w:p>
    <w:p w14:paraId="522F26FD" w14:textId="77777777" w:rsidR="001B365B" w:rsidRPr="00801C1E" w:rsidRDefault="001B365B"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val="x-none" w:eastAsia="x-none"/>
        </w:rPr>
        <w:t>dokumenty sporządzone i przesyłane w formacie innym niż .pdf (np.: .doc, .docx, .xlsx, .xml) zaleca się podpisywać kwalifikowanym podpisem elektronicznym w formacie XAdES;</w:t>
      </w:r>
    </w:p>
    <w:p w14:paraId="75F79F02" w14:textId="77777777" w:rsidR="001B365B" w:rsidRPr="00801C1E" w:rsidRDefault="001B365B"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val="x-none" w:eastAsia="x-none"/>
        </w:rPr>
        <w:t>do składania kwalifikowanego podpisu elektronicznego zaleca się stosowanie algorytmu SHA-2 (lub wyższego)</w:t>
      </w:r>
      <w:r w:rsidRPr="00801C1E">
        <w:rPr>
          <w:rFonts w:ascii="Calibri" w:hAnsi="Calibri" w:cs="Calibri"/>
          <w:bCs/>
          <w:iCs/>
          <w:lang w:eastAsia="x-none"/>
        </w:rPr>
        <w:t>.</w:t>
      </w:r>
    </w:p>
    <w:p w14:paraId="379C0D88"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19" w:name="_Hlk37937004"/>
      <w:r w:rsidRPr="00801C1E">
        <w:rPr>
          <w:rFonts w:ascii="Calibri" w:hAnsi="Calibri" w:cs="Calibri"/>
          <w:bCs/>
          <w:iCs/>
          <w:lang w:val="x-none" w:eastAsia="x-none"/>
        </w:rPr>
        <w:t>Zamawiający określa następujące wymagania sprzętowo – aplikacyjne pozwalające na korzystanie z Platformy</w:t>
      </w:r>
      <w:bookmarkEnd w:id="19"/>
      <w:r w:rsidRPr="00801C1E">
        <w:rPr>
          <w:rFonts w:ascii="Calibri" w:hAnsi="Calibri" w:cs="Calibri"/>
          <w:bCs/>
          <w:iCs/>
          <w:lang w:eastAsia="x-none"/>
        </w:rPr>
        <w:t>:</w:t>
      </w:r>
    </w:p>
    <w:p w14:paraId="78BFF358" w14:textId="77777777" w:rsidR="001B365B" w:rsidRPr="00801C1E" w:rsidRDefault="001B365B" w:rsidP="0036572E">
      <w:pPr>
        <w:numPr>
          <w:ilvl w:val="0"/>
          <w:numId w:val="13"/>
        </w:numPr>
        <w:tabs>
          <w:tab w:val="left" w:pos="708"/>
        </w:tabs>
        <w:spacing w:before="60" w:line="360" w:lineRule="auto"/>
        <w:ind w:left="1037" w:hanging="357"/>
        <w:jc w:val="both"/>
        <w:outlineLvl w:val="1"/>
        <w:rPr>
          <w:rFonts w:ascii="Calibri" w:hAnsi="Calibri" w:cs="Calibri"/>
          <w:bCs/>
          <w:iCs/>
          <w:lang w:val="x-none" w:eastAsia="x-none"/>
        </w:rPr>
      </w:pPr>
      <w:bookmarkStart w:id="20" w:name="_Hlk37937034"/>
      <w:r w:rsidRPr="00801C1E">
        <w:rPr>
          <w:rFonts w:ascii="Calibri" w:hAnsi="Calibri" w:cs="Calibri"/>
          <w:bCs/>
          <w:iCs/>
          <w:lang w:val="x-none" w:eastAsia="x-none"/>
        </w:rPr>
        <w:t>stały dostęp do sieci Internet</w:t>
      </w:r>
      <w:bookmarkEnd w:id="20"/>
      <w:r w:rsidRPr="00801C1E">
        <w:rPr>
          <w:rFonts w:ascii="Calibri" w:hAnsi="Calibri" w:cs="Calibri"/>
          <w:bCs/>
          <w:iCs/>
          <w:lang w:eastAsia="x-none"/>
        </w:rPr>
        <w:t>;</w:t>
      </w:r>
    </w:p>
    <w:p w14:paraId="76E7681C" w14:textId="77777777" w:rsidR="001B365B" w:rsidRPr="00801C1E"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1" w:name="_Hlk37937050"/>
      <w:r w:rsidRPr="00801C1E">
        <w:rPr>
          <w:rFonts w:ascii="Calibri" w:hAnsi="Calibri" w:cs="Calibri"/>
          <w:bCs/>
          <w:iCs/>
          <w:lang w:eastAsia="x-none"/>
        </w:rPr>
        <w:t>posiadanie dowolnej i aktywnej skrzynki poczty elektronicznej (e-mail)</w:t>
      </w:r>
      <w:bookmarkEnd w:id="21"/>
      <w:r w:rsidRPr="00801C1E">
        <w:rPr>
          <w:rFonts w:ascii="Calibri" w:hAnsi="Calibri" w:cs="Calibri"/>
          <w:bCs/>
          <w:iCs/>
          <w:lang w:eastAsia="x-none"/>
        </w:rPr>
        <w:t>,</w:t>
      </w:r>
    </w:p>
    <w:p w14:paraId="2691DECD" w14:textId="77777777" w:rsidR="001B365B" w:rsidRPr="00801C1E"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2" w:name="_Hlk37937074"/>
      <w:r w:rsidRPr="00801C1E">
        <w:rPr>
          <w:rFonts w:ascii="Calibri" w:hAnsi="Calibri" w:cs="Calibri"/>
        </w:rPr>
        <w:t>komputer z zainstalowanym systemem operacyjnym Windows 7 (lub nowszym) albo Linux</w:t>
      </w:r>
      <w:bookmarkEnd w:id="22"/>
      <w:r w:rsidRPr="00801C1E">
        <w:rPr>
          <w:rFonts w:ascii="Calibri" w:hAnsi="Calibri" w:cs="Calibri"/>
          <w:bCs/>
          <w:iCs/>
          <w:lang w:eastAsia="x-none"/>
        </w:rPr>
        <w:t>,</w:t>
      </w:r>
    </w:p>
    <w:p w14:paraId="451D3637" w14:textId="77777777" w:rsidR="001B365B" w:rsidRPr="00801C1E"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3" w:name="_Hlk37937092"/>
      <w:r w:rsidRPr="00801C1E">
        <w:rPr>
          <w:rFonts w:ascii="Calibri" w:hAnsi="Calibri" w:cs="Calibri"/>
          <w:bCs/>
          <w:iCs/>
          <w:lang w:eastAsia="x-none"/>
        </w:rPr>
        <w:t>zainstalowana dowolna przeglądarka internetowa</w:t>
      </w:r>
      <w:r w:rsidRPr="00801C1E">
        <w:rPr>
          <w:rFonts w:ascii="Calibri" w:hAnsi="Calibri" w:cs="Calibri"/>
        </w:rPr>
        <w:t xml:space="preserve"> - Platforma współpracuje                    z najnowszymi, stabilnymi wersjami wszystkich głównych przeglądarek internetowych (Internet Explorer 10+, Microsoft Edge, Mozilla Firefox, Google Chrome, Opera)</w:t>
      </w:r>
      <w:bookmarkEnd w:id="23"/>
      <w:r w:rsidRPr="00801C1E">
        <w:rPr>
          <w:rFonts w:ascii="Calibri" w:hAnsi="Calibri" w:cs="Calibri"/>
          <w:bCs/>
          <w:iCs/>
          <w:lang w:eastAsia="x-none"/>
        </w:rPr>
        <w:t>,</w:t>
      </w:r>
    </w:p>
    <w:p w14:paraId="0CB5AA5C" w14:textId="77777777" w:rsidR="001B365B" w:rsidRPr="00801C1E" w:rsidRDefault="001B365B" w:rsidP="0036572E">
      <w:pPr>
        <w:numPr>
          <w:ilvl w:val="0"/>
          <w:numId w:val="13"/>
        </w:numPr>
        <w:tabs>
          <w:tab w:val="left" w:pos="708"/>
        </w:tabs>
        <w:spacing w:before="60" w:line="360" w:lineRule="auto"/>
        <w:ind w:left="1037" w:hanging="357"/>
        <w:jc w:val="both"/>
        <w:outlineLvl w:val="1"/>
        <w:rPr>
          <w:rFonts w:ascii="Calibri" w:hAnsi="Calibri" w:cs="Calibri"/>
          <w:bCs/>
          <w:iCs/>
          <w:lang w:val="x-none" w:eastAsia="x-none"/>
        </w:rPr>
      </w:pPr>
      <w:bookmarkStart w:id="24" w:name="_Hlk37937106"/>
      <w:r w:rsidRPr="00801C1E">
        <w:rPr>
          <w:rFonts w:ascii="Calibri" w:hAnsi="Calibri" w:cs="Calibri"/>
          <w:bCs/>
          <w:iCs/>
          <w:lang w:val="x-none" w:eastAsia="x-none"/>
        </w:rPr>
        <w:lastRenderedPageBreak/>
        <w:t>włączona obsługa JavaScript oraz Cookies</w:t>
      </w:r>
      <w:bookmarkEnd w:id="24"/>
      <w:r w:rsidRPr="00801C1E">
        <w:rPr>
          <w:rFonts w:ascii="Calibri" w:hAnsi="Calibri" w:cs="Calibri"/>
          <w:bCs/>
          <w:iCs/>
          <w:lang w:eastAsia="x-none"/>
        </w:rPr>
        <w:t>.</w:t>
      </w:r>
    </w:p>
    <w:p w14:paraId="30553EC0" w14:textId="77777777" w:rsidR="00F17074" w:rsidRPr="00801C1E" w:rsidRDefault="00231B00" w:rsidP="00F74153">
      <w:pPr>
        <w:numPr>
          <w:ilvl w:val="1"/>
          <w:numId w:val="1"/>
        </w:numPr>
        <w:spacing w:before="120" w:line="360" w:lineRule="auto"/>
        <w:jc w:val="both"/>
        <w:outlineLvl w:val="1"/>
        <w:rPr>
          <w:rFonts w:ascii="Calibri" w:hAnsi="Calibri" w:cs="Calibri"/>
          <w:bCs/>
          <w:iCs/>
          <w:lang w:val="x-none" w:eastAsia="x-none"/>
        </w:rPr>
      </w:pPr>
      <w:bookmarkStart w:id="25" w:name="_Hlk75250906"/>
      <w:r w:rsidRPr="00801C1E">
        <w:rPr>
          <w:rFonts w:ascii="Calibri" w:hAnsi="Calibri" w:cs="Calibri"/>
          <w:bCs/>
          <w:iCs/>
          <w:lang w:val="x-none" w:eastAsia="x-none"/>
        </w:rPr>
        <w:t>Zamawiający dopuszcza następujący format przesyłanych danych:</w:t>
      </w:r>
    </w:p>
    <w:bookmarkEnd w:id="25"/>
    <w:p w14:paraId="51550F7C" w14:textId="77777777" w:rsidR="00F17074" w:rsidRPr="00801C1E"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01C1E">
        <w:rPr>
          <w:rFonts w:ascii="Calibri" w:hAnsi="Calibri" w:cs="Calibri"/>
          <w:b/>
          <w:iCs/>
          <w:lang w:val="x-none" w:eastAsia="x-none"/>
        </w:rPr>
        <w:t>.pdf</w:t>
      </w:r>
      <w:r w:rsidRPr="00801C1E">
        <w:rPr>
          <w:rFonts w:ascii="Calibri" w:hAnsi="Calibri" w:cs="Calibri"/>
          <w:bCs/>
          <w:iCs/>
          <w:lang w:val="x-none" w:eastAsia="x-none"/>
        </w:rPr>
        <w:t xml:space="preserve">, </w:t>
      </w:r>
      <w:r w:rsidRPr="00801C1E">
        <w:rPr>
          <w:rFonts w:ascii="Calibri" w:hAnsi="Calibri" w:cs="Calibri"/>
          <w:b/>
          <w:iCs/>
          <w:lang w:val="x-none" w:eastAsia="x-none"/>
        </w:rPr>
        <w:t>.doc</w:t>
      </w:r>
      <w:r w:rsidRPr="00801C1E">
        <w:rPr>
          <w:rFonts w:ascii="Calibri" w:hAnsi="Calibri" w:cs="Calibri"/>
          <w:bCs/>
          <w:iCs/>
          <w:lang w:val="x-none" w:eastAsia="x-none"/>
        </w:rPr>
        <w:t xml:space="preserve">, </w:t>
      </w:r>
      <w:r w:rsidRPr="00801C1E">
        <w:rPr>
          <w:rFonts w:ascii="Calibri" w:hAnsi="Calibri" w:cs="Calibri"/>
          <w:b/>
          <w:iCs/>
          <w:lang w:val="x-none" w:eastAsia="x-none"/>
        </w:rPr>
        <w:t>.docx</w:t>
      </w:r>
      <w:r w:rsidRPr="00801C1E">
        <w:rPr>
          <w:rFonts w:ascii="Calibri" w:hAnsi="Calibri" w:cs="Calibri"/>
          <w:bCs/>
          <w:iCs/>
          <w:lang w:val="x-none" w:eastAsia="x-none"/>
        </w:rPr>
        <w:t xml:space="preserve">, </w:t>
      </w:r>
      <w:r w:rsidRPr="00801C1E">
        <w:rPr>
          <w:rFonts w:ascii="Calibri" w:hAnsi="Calibri" w:cs="Calibri"/>
          <w:b/>
          <w:iCs/>
          <w:lang w:val="x-none" w:eastAsia="x-none"/>
        </w:rPr>
        <w:t>.xls</w:t>
      </w:r>
      <w:r w:rsidRPr="00801C1E">
        <w:rPr>
          <w:rFonts w:ascii="Calibri" w:hAnsi="Calibri" w:cs="Calibri"/>
          <w:bCs/>
          <w:iCs/>
          <w:lang w:val="x-none" w:eastAsia="x-none"/>
        </w:rPr>
        <w:t xml:space="preserve">, </w:t>
      </w:r>
      <w:r w:rsidRPr="00801C1E">
        <w:rPr>
          <w:rFonts w:ascii="Calibri" w:hAnsi="Calibri" w:cs="Calibri"/>
          <w:b/>
          <w:iCs/>
          <w:lang w:val="x-none" w:eastAsia="x-none"/>
        </w:rPr>
        <w:t>.xlsx</w:t>
      </w:r>
      <w:r w:rsidRPr="00801C1E">
        <w:rPr>
          <w:rFonts w:ascii="Calibri" w:hAnsi="Calibri" w:cs="Calibri"/>
          <w:bCs/>
          <w:iCs/>
          <w:lang w:val="x-none" w:eastAsia="x-none"/>
        </w:rPr>
        <w:t xml:space="preserve">; </w:t>
      </w:r>
    </w:p>
    <w:p w14:paraId="473FE9AE" w14:textId="77777777" w:rsidR="00F17074" w:rsidRPr="00801C1E"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val="x-none" w:eastAsia="x-none"/>
        </w:rPr>
        <w:t xml:space="preserve">w celu ewentualnej kompresji danych Zamawiający rekomenduje wykorzystanie jednego z rozszerzeń: </w:t>
      </w:r>
      <w:r w:rsidRPr="00801C1E">
        <w:rPr>
          <w:rFonts w:ascii="Calibri" w:hAnsi="Calibri" w:cs="Calibri"/>
          <w:b/>
          <w:iCs/>
          <w:lang w:val="x-none" w:eastAsia="x-none"/>
        </w:rPr>
        <w:t>.zip</w:t>
      </w:r>
      <w:r w:rsidRPr="00801C1E">
        <w:rPr>
          <w:rFonts w:ascii="Calibri" w:hAnsi="Calibri" w:cs="Calibri"/>
          <w:bCs/>
          <w:iCs/>
          <w:lang w:val="x-none" w:eastAsia="x-none"/>
        </w:rPr>
        <w:t xml:space="preserve"> lub </w:t>
      </w:r>
      <w:r w:rsidRPr="00801C1E">
        <w:rPr>
          <w:rFonts w:ascii="Calibri" w:hAnsi="Calibri" w:cs="Calibri"/>
          <w:b/>
          <w:iCs/>
          <w:lang w:val="x-none" w:eastAsia="x-none"/>
        </w:rPr>
        <w:t>.7Z</w:t>
      </w:r>
      <w:r w:rsidRPr="00801C1E">
        <w:rPr>
          <w:rFonts w:ascii="Calibri" w:hAnsi="Calibri" w:cs="Calibri"/>
          <w:bCs/>
          <w:iCs/>
          <w:lang w:val="x-none" w:eastAsia="x-none"/>
        </w:rPr>
        <w:t>;</w:t>
      </w:r>
    </w:p>
    <w:p w14:paraId="79F485AF" w14:textId="77777777" w:rsidR="001B365B" w:rsidRPr="00801C1E"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val="x-none" w:eastAsia="x-none"/>
        </w:rPr>
        <w:t xml:space="preserve">maksymalny rozmiar pojedynczego pliku to </w:t>
      </w:r>
      <w:r w:rsidR="00155BF0" w:rsidRPr="00801C1E">
        <w:rPr>
          <w:rFonts w:ascii="Calibri" w:hAnsi="Calibri" w:cs="Calibri"/>
          <w:b/>
          <w:iCs/>
          <w:lang w:eastAsia="x-none"/>
        </w:rPr>
        <w:t>1</w:t>
      </w:r>
      <w:r w:rsidR="00E60E48" w:rsidRPr="00801C1E">
        <w:rPr>
          <w:rFonts w:ascii="Calibri" w:hAnsi="Calibri" w:cs="Calibri"/>
          <w:b/>
          <w:iCs/>
          <w:lang w:eastAsia="x-none"/>
        </w:rPr>
        <w:t>5</w:t>
      </w:r>
      <w:r w:rsidR="00155BF0" w:rsidRPr="00801C1E">
        <w:rPr>
          <w:rFonts w:ascii="Calibri" w:hAnsi="Calibri" w:cs="Calibri"/>
          <w:b/>
          <w:iCs/>
          <w:lang w:eastAsia="x-none"/>
        </w:rPr>
        <w:t>0</w:t>
      </w:r>
      <w:r w:rsidRPr="00801C1E">
        <w:rPr>
          <w:rFonts w:ascii="Calibri" w:hAnsi="Calibri" w:cs="Calibri"/>
          <w:b/>
          <w:iCs/>
          <w:lang w:val="x-none" w:eastAsia="x-none"/>
        </w:rPr>
        <w:t xml:space="preserve"> MB</w:t>
      </w:r>
      <w:r w:rsidRPr="00801C1E">
        <w:rPr>
          <w:rFonts w:ascii="Calibri" w:hAnsi="Calibri" w:cs="Calibri"/>
          <w:bCs/>
          <w:iCs/>
          <w:lang w:val="x-none" w:eastAsia="x-none"/>
        </w:rPr>
        <w:t>, przy czym nie określa się limitu liczby plików</w:t>
      </w:r>
      <w:r w:rsidR="001B365B" w:rsidRPr="00801C1E">
        <w:rPr>
          <w:rFonts w:ascii="Calibri" w:hAnsi="Calibri" w:cs="Calibri"/>
          <w:bCs/>
          <w:iCs/>
          <w:lang w:val="x-none" w:eastAsia="x-none"/>
        </w:rPr>
        <w:t>.</w:t>
      </w:r>
    </w:p>
    <w:p w14:paraId="34B983B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26" w:name="_Hlk37937156"/>
      <w:r w:rsidRPr="00801C1E">
        <w:rPr>
          <w:rFonts w:ascii="Calibri" w:hAnsi="Calibri" w:cs="Calibri"/>
          <w:bCs/>
          <w:iCs/>
          <w:lang w:val="x-none" w:eastAsia="x-none"/>
        </w:rPr>
        <w:t>Zamawiający określa następujące informacje na temat kodowania i czasu odbioru danych</w:t>
      </w:r>
      <w:bookmarkEnd w:id="26"/>
      <w:r w:rsidRPr="00801C1E">
        <w:rPr>
          <w:rFonts w:ascii="Calibri" w:hAnsi="Calibri" w:cs="Calibri"/>
          <w:bCs/>
          <w:iCs/>
          <w:lang w:eastAsia="x-none"/>
        </w:rPr>
        <w:t>:</w:t>
      </w:r>
    </w:p>
    <w:p w14:paraId="4BFF9232" w14:textId="77777777" w:rsidR="001B365B" w:rsidRPr="00801C1E" w:rsidRDefault="001B365B" w:rsidP="0036572E">
      <w:pPr>
        <w:numPr>
          <w:ilvl w:val="0"/>
          <w:numId w:val="14"/>
        </w:numPr>
        <w:tabs>
          <w:tab w:val="left" w:pos="708"/>
        </w:tabs>
        <w:spacing w:before="60" w:line="360" w:lineRule="auto"/>
        <w:ind w:left="1037" w:hanging="357"/>
        <w:jc w:val="both"/>
        <w:outlineLvl w:val="1"/>
        <w:rPr>
          <w:rFonts w:ascii="Calibri" w:hAnsi="Calibri" w:cs="Calibri"/>
          <w:bCs/>
          <w:iCs/>
          <w:lang w:val="x-none" w:eastAsia="x-none"/>
        </w:rPr>
      </w:pPr>
      <w:bookmarkStart w:id="27" w:name="_Hlk37937178"/>
      <w:r w:rsidRPr="00801C1E">
        <w:rPr>
          <w:rFonts w:ascii="Calibri" w:hAnsi="Calibri" w:cs="Calibri"/>
          <w:bCs/>
          <w:iCs/>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801C1E">
        <w:rPr>
          <w:rFonts w:ascii="Calibri" w:hAnsi="Calibri" w:cs="Calibri"/>
          <w:bCs/>
          <w:iCs/>
          <w:lang w:val="x-none" w:eastAsia="x-none"/>
        </w:rPr>
        <w:t>;</w:t>
      </w:r>
    </w:p>
    <w:p w14:paraId="26986C45" w14:textId="77777777" w:rsidR="001B365B" w:rsidRPr="00801C1E" w:rsidRDefault="001B365B" w:rsidP="0036572E">
      <w:pPr>
        <w:numPr>
          <w:ilvl w:val="0"/>
          <w:numId w:val="14"/>
        </w:numPr>
        <w:spacing w:before="60" w:line="360" w:lineRule="auto"/>
        <w:ind w:left="1037" w:hanging="357"/>
        <w:jc w:val="both"/>
        <w:outlineLvl w:val="1"/>
        <w:rPr>
          <w:rFonts w:ascii="Calibri" w:hAnsi="Calibri" w:cs="Calibri"/>
          <w:bCs/>
          <w:iCs/>
          <w:lang w:eastAsia="x-none"/>
        </w:rPr>
      </w:pPr>
      <w:bookmarkStart w:id="28" w:name="_Hlk37937196"/>
      <w:r w:rsidRPr="00801C1E">
        <w:rPr>
          <w:rFonts w:ascii="Calibri" w:hAnsi="Calibri" w:cs="Calibri"/>
          <w:bCs/>
          <w:iCs/>
          <w:lang w:eastAsia="x-none"/>
        </w:rPr>
        <w:t>oznaczenie czasu odbioru danych przez Platformę stanowi przyporządkowaną do dokumentu elektronicznego datę oraz dokładny czas (hh:mm:ss), widoczne przy  wysłanym dokumencie w kolumnie ”Data przesłania”</w:t>
      </w:r>
      <w:bookmarkEnd w:id="28"/>
      <w:r w:rsidRPr="00801C1E">
        <w:rPr>
          <w:rFonts w:ascii="Calibri" w:hAnsi="Calibri" w:cs="Calibri"/>
          <w:bCs/>
          <w:iCs/>
          <w:lang w:eastAsia="x-none"/>
        </w:rPr>
        <w:t>;</w:t>
      </w:r>
    </w:p>
    <w:p w14:paraId="407E6051" w14:textId="77777777" w:rsidR="001B365B" w:rsidRPr="00801C1E" w:rsidRDefault="001B365B" w:rsidP="0036572E">
      <w:pPr>
        <w:numPr>
          <w:ilvl w:val="0"/>
          <w:numId w:val="14"/>
        </w:numPr>
        <w:tabs>
          <w:tab w:val="left" w:pos="708"/>
        </w:tabs>
        <w:spacing w:before="60" w:line="360" w:lineRule="auto"/>
        <w:ind w:left="1037" w:hanging="357"/>
        <w:jc w:val="both"/>
        <w:outlineLvl w:val="1"/>
        <w:rPr>
          <w:rFonts w:ascii="Calibri" w:hAnsi="Calibri" w:cs="Calibri"/>
          <w:bCs/>
          <w:iCs/>
          <w:lang w:val="x-none" w:eastAsia="x-none"/>
        </w:rPr>
      </w:pPr>
      <w:bookmarkStart w:id="29" w:name="_Hlk37937220"/>
      <w:r w:rsidRPr="00801C1E">
        <w:rPr>
          <w:rFonts w:ascii="Calibri" w:hAnsi="Calibri" w:cs="Calibri"/>
          <w:bCs/>
          <w:iCs/>
          <w:lang w:val="x-none" w:eastAsia="x-none"/>
        </w:rPr>
        <w:t>o terminie przesłania decyduje czas pełnego przeprocesowania transakcji pliku na Platformie</w:t>
      </w:r>
      <w:bookmarkEnd w:id="29"/>
      <w:r w:rsidRPr="00801C1E">
        <w:rPr>
          <w:rFonts w:ascii="Calibri" w:hAnsi="Calibri" w:cs="Calibri"/>
          <w:bCs/>
          <w:iCs/>
          <w:lang w:eastAsia="x-none"/>
        </w:rPr>
        <w:t>.</w:t>
      </w:r>
    </w:p>
    <w:p w14:paraId="4B41E7AE"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30" w:name="_Hlk37864389"/>
      <w:r w:rsidRPr="00801C1E">
        <w:rPr>
          <w:rFonts w:ascii="Calibri" w:hAnsi="Calibri" w:cs="Calibri"/>
          <w:bCs/>
          <w:iCs/>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801C1E">
        <w:rPr>
          <w:rFonts w:ascii="Calibri" w:hAnsi="Calibri" w:cs="Calibri"/>
          <w:bCs/>
          <w:iCs/>
          <w:lang w:eastAsia="x-none"/>
        </w:rPr>
        <w:t>.</w:t>
      </w:r>
      <w:bookmarkEnd w:id="30"/>
    </w:p>
    <w:p w14:paraId="3A61D966"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31" w:name="_Hlk37864921"/>
      <w:bookmarkStart w:id="32" w:name="_Hlk37865118"/>
      <w:r w:rsidRPr="00801C1E">
        <w:rPr>
          <w:rFonts w:ascii="Calibri" w:hAnsi="Calibri" w:cs="Calibri"/>
          <w:bCs/>
          <w:iCs/>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801C1E">
        <w:rPr>
          <w:rFonts w:ascii="Calibri" w:hAnsi="Calibri" w:cs="Calibri"/>
          <w:bCs/>
          <w:iCs/>
          <w:lang w:eastAsia="x-none"/>
        </w:rPr>
        <w:t>.</w:t>
      </w:r>
      <w:bookmarkEnd w:id="31"/>
      <w:bookmarkEnd w:id="32"/>
    </w:p>
    <w:p w14:paraId="56DDFA11"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33" w:name="_Hlk37938680"/>
      <w:r w:rsidRPr="00801C1E">
        <w:rPr>
          <w:rFonts w:ascii="Calibri" w:hAnsi="Calibri" w:cs="Calibri"/>
          <w:bCs/>
          <w:iCs/>
          <w:lang w:val="x-none" w:eastAsia="x-none"/>
        </w:rPr>
        <w:lastRenderedPageBreak/>
        <w:t>Postępowanie o udzielenie zamówienia prowadzi się w języku polskim. Dokumenty sporządzone w języku obcym są składane wraz z tłumaczeniem na język polski</w:t>
      </w:r>
      <w:bookmarkEnd w:id="33"/>
      <w:r w:rsidRPr="00801C1E">
        <w:rPr>
          <w:rFonts w:ascii="Calibri" w:hAnsi="Calibri" w:cs="Calibri"/>
          <w:bCs/>
          <w:iCs/>
          <w:lang w:eastAsia="x-none"/>
        </w:rPr>
        <w:t>.</w:t>
      </w:r>
    </w:p>
    <w:p w14:paraId="1CCF3A1E"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Osob</w:t>
      </w:r>
      <w:r w:rsidRPr="00801C1E">
        <w:rPr>
          <w:rFonts w:ascii="Calibri" w:hAnsi="Calibri" w:cs="Calibri"/>
          <w:bCs/>
          <w:iCs/>
          <w:lang w:eastAsia="x-none"/>
        </w:rPr>
        <w:t>ami</w:t>
      </w:r>
      <w:r w:rsidRPr="00801C1E">
        <w:rPr>
          <w:rFonts w:ascii="Calibri" w:hAnsi="Calibri" w:cs="Calibri"/>
          <w:bCs/>
          <w:iCs/>
          <w:lang w:val="x-none" w:eastAsia="x-none"/>
        </w:rPr>
        <w:t xml:space="preserve"> uprawnion</w:t>
      </w:r>
      <w:r w:rsidRPr="00801C1E">
        <w:rPr>
          <w:rFonts w:ascii="Calibri" w:hAnsi="Calibri" w:cs="Calibri"/>
          <w:bCs/>
          <w:iCs/>
          <w:lang w:eastAsia="x-none"/>
        </w:rPr>
        <w:t>ymi</w:t>
      </w:r>
      <w:r w:rsidRPr="00801C1E">
        <w:rPr>
          <w:rFonts w:ascii="Calibri" w:hAnsi="Calibri" w:cs="Calibri"/>
          <w:bCs/>
          <w:iCs/>
          <w:lang w:val="x-none" w:eastAsia="x-none"/>
        </w:rPr>
        <w:t xml:space="preserve"> do kontaktu z Wykonawcami</w:t>
      </w:r>
      <w:r w:rsidRPr="00801C1E">
        <w:rPr>
          <w:rFonts w:ascii="Calibri" w:hAnsi="Calibri" w:cs="Calibri"/>
          <w:bCs/>
          <w:iCs/>
          <w:lang w:eastAsia="x-none"/>
        </w:rPr>
        <w:t xml:space="preserve"> są</w:t>
      </w:r>
      <w:r w:rsidRPr="00801C1E">
        <w:rPr>
          <w:rFonts w:ascii="Calibri" w:hAnsi="Calibri" w:cs="Calibri"/>
          <w:bCs/>
          <w:iCs/>
          <w:lang w:val="x-none" w:eastAsia="x-none"/>
        </w:rPr>
        <w:t>:</w:t>
      </w:r>
    </w:p>
    <w:p w14:paraId="54F53F81" w14:textId="77777777" w:rsidR="001B365B" w:rsidRPr="00801C1E" w:rsidRDefault="001B365B" w:rsidP="0036572E">
      <w:pPr>
        <w:tabs>
          <w:tab w:val="left" w:pos="708"/>
        </w:tabs>
        <w:spacing w:before="60" w:line="360" w:lineRule="auto"/>
        <w:ind w:left="680"/>
        <w:jc w:val="both"/>
        <w:outlineLvl w:val="1"/>
        <w:rPr>
          <w:rFonts w:ascii="Calibri" w:hAnsi="Calibri" w:cs="Calibri"/>
          <w:bCs/>
          <w:iCs/>
          <w:lang w:val="x-none" w:eastAsia="x-none"/>
        </w:rPr>
      </w:pPr>
      <w:bookmarkStart w:id="34" w:name="_Toc258314250"/>
      <w:r w:rsidRPr="00801C1E">
        <w:rPr>
          <w:rFonts w:ascii="Calibri" w:hAnsi="Calibri" w:cs="Calibri"/>
          <w:bCs/>
          <w:iCs/>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801C1E" w:rsidRPr="00801C1E" w14:paraId="3FC934D3" w14:textId="77777777" w:rsidTr="0008303B">
        <w:tc>
          <w:tcPr>
            <w:tcW w:w="8636" w:type="dxa"/>
            <w:tcBorders>
              <w:top w:val="nil"/>
              <w:left w:val="nil"/>
              <w:bottom w:val="nil"/>
              <w:right w:val="nil"/>
            </w:tcBorders>
            <w:hideMark/>
          </w:tcPr>
          <w:p w14:paraId="01D0BC01" w14:textId="1AE34986" w:rsidR="00BD0F6E" w:rsidRPr="00801C1E" w:rsidRDefault="00BD0F6E" w:rsidP="0008303B">
            <w:pPr>
              <w:spacing w:line="360" w:lineRule="auto"/>
              <w:rPr>
                <w:rFonts w:ascii="Calibri" w:hAnsi="Calibri" w:cs="Calibri"/>
                <w:lang w:val="pt-BR"/>
              </w:rPr>
            </w:pPr>
            <w:r w:rsidRPr="00801C1E">
              <w:rPr>
                <w:rFonts w:ascii="Calibri" w:hAnsi="Calibri" w:cs="Calibri"/>
                <w:lang w:val="pt-BR"/>
              </w:rPr>
              <w:t xml:space="preserve">  Sławomir Baum -  Radca prawny e-mail: zamowienia@urzad.srem.pl</w:t>
            </w:r>
          </w:p>
        </w:tc>
      </w:tr>
    </w:tbl>
    <w:p w14:paraId="2122344C" w14:textId="77777777" w:rsidR="001B365B" w:rsidRPr="00801C1E" w:rsidRDefault="001B365B" w:rsidP="0036572E">
      <w:pPr>
        <w:tabs>
          <w:tab w:val="left" w:pos="708"/>
        </w:tabs>
        <w:spacing w:before="6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801C1E" w:rsidRPr="00801C1E" w14:paraId="786D3372" w14:textId="77777777" w:rsidTr="0008303B">
        <w:tc>
          <w:tcPr>
            <w:tcW w:w="8636" w:type="dxa"/>
            <w:tcBorders>
              <w:top w:val="nil"/>
              <w:left w:val="nil"/>
              <w:bottom w:val="nil"/>
              <w:right w:val="nil"/>
            </w:tcBorders>
            <w:hideMark/>
          </w:tcPr>
          <w:p w14:paraId="354A24A9" w14:textId="1C884FDB" w:rsidR="00BD0F6E" w:rsidRPr="00801C1E" w:rsidRDefault="00BD0F6E" w:rsidP="0008303B">
            <w:pPr>
              <w:spacing w:line="360" w:lineRule="auto"/>
              <w:rPr>
                <w:rFonts w:ascii="Calibri" w:hAnsi="Calibri" w:cs="Calibri"/>
                <w:lang w:val="pt-BR"/>
              </w:rPr>
            </w:pPr>
            <w:r w:rsidRPr="00801C1E">
              <w:rPr>
                <w:rFonts w:ascii="Calibri" w:hAnsi="Calibri" w:cs="Calibri"/>
                <w:lang w:val="pt-BR"/>
              </w:rPr>
              <w:t>mgr inż. Paweł Pawelczyk -  Zastępca Naczelnika e-mail:</w:t>
            </w:r>
            <w:r w:rsidRPr="00801C1E">
              <w:rPr>
                <w:rFonts w:ascii="Calibri" w:hAnsi="Calibri" w:cs="Calibri"/>
                <w:u w:val="single"/>
                <w:lang w:val="pt-BR"/>
              </w:rPr>
              <w:t xml:space="preserve"> zamowienia@urzad.srem.pl</w:t>
            </w:r>
          </w:p>
        </w:tc>
      </w:tr>
    </w:tbl>
    <w:p w14:paraId="06A927C5"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caps/>
          <w:kern w:val="32"/>
          <w:lang w:val="x-none" w:eastAsia="x-none"/>
        </w:rPr>
      </w:pPr>
      <w:r w:rsidRPr="00801C1E">
        <w:rPr>
          <w:rFonts w:ascii="Calibri" w:hAnsi="Calibri" w:cs="Calibri"/>
          <w:b/>
          <w:caps/>
          <w:kern w:val="32"/>
          <w:lang w:val="x-none" w:eastAsia="x-none"/>
        </w:rPr>
        <w:t>OPIS SPO</w:t>
      </w:r>
      <w:bookmarkStart w:id="35" w:name="_Hlk37938975"/>
      <w:r w:rsidRPr="00801C1E">
        <w:rPr>
          <w:rFonts w:ascii="Calibri" w:hAnsi="Calibri" w:cs="Calibri"/>
          <w:b/>
          <w:caps/>
          <w:kern w:val="32"/>
          <w:lang w:val="x-none" w:eastAsia="x-none"/>
        </w:rPr>
        <w:t>SOBU UDZIELANIA WYJAŚNIEŃ TREŚCI SWZ</w:t>
      </w:r>
      <w:bookmarkEnd w:id="35"/>
    </w:p>
    <w:p w14:paraId="22676F6F"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36" w:name="_Hlk37783375"/>
      <w:bookmarkStart w:id="37" w:name="_Hlk37938993"/>
      <w:r w:rsidRPr="00801C1E">
        <w:rPr>
          <w:rFonts w:ascii="Calibri" w:hAnsi="Calibri" w:cs="Calibri"/>
          <w:bCs/>
          <w:iCs/>
          <w:lang w:val="x-none" w:eastAsia="x-none"/>
        </w:rPr>
        <w:t>Wykonawca może zwrócić się do Zamawiającego z wnioskiem o wyjaśnienie treści SWZ, przekazanym za pośrednictwem Platformy (karta ”Zapytania/Wyjaśnienia).</w:t>
      </w:r>
      <w:bookmarkStart w:id="38" w:name="_Hlk37783409"/>
      <w:bookmarkEnd w:id="36"/>
    </w:p>
    <w:p w14:paraId="752AB802"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02E217E5"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Jeżeli wniosek o wyjaśnienie treści SWZ nie wpłynie w terminie, o którym mowa w</w:t>
      </w:r>
      <w:r w:rsidRPr="00801C1E">
        <w:rPr>
          <w:rFonts w:ascii="Calibri" w:hAnsi="Calibri" w:cs="Calibri"/>
          <w:bCs/>
          <w:iCs/>
          <w:lang w:eastAsia="x-none"/>
        </w:rPr>
        <w:t xml:space="preserve"> punkcie powyżej, </w:t>
      </w:r>
      <w:r w:rsidRPr="00801C1E">
        <w:rPr>
          <w:rFonts w:ascii="Calibri" w:hAnsi="Calibri" w:cs="Calibri"/>
          <w:bCs/>
          <w:iCs/>
          <w:lang w:val="x-none" w:eastAsia="x-none"/>
        </w:rPr>
        <w:t>Zamawiający nie ma obowiązku udzielania wyjaśnień SWZ.</w:t>
      </w:r>
    </w:p>
    <w:p w14:paraId="36BB66B6"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Przedłużenie terminu składania ofert, nie wpływa na bieg terminu składania wniosku o wyjaśnienie treści SWZ.</w:t>
      </w:r>
    </w:p>
    <w:p w14:paraId="4E6028A3"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Treść zapytań wraz z wyjaśnieniami Zamawiający udostępni na stronie internetowej prowadzonego postępowania, bez ujawniania źródła zapytania.</w:t>
      </w:r>
    </w:p>
    <w:p w14:paraId="5A03E1D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 </w:t>
      </w:r>
      <w:bookmarkEnd w:id="37"/>
      <w:r w:rsidRPr="00801C1E">
        <w:rPr>
          <w:rFonts w:ascii="Calibri" w:hAnsi="Calibri" w:cs="Calibri"/>
          <w:bCs/>
          <w:iCs/>
          <w:lang w:val="x-none" w:eastAsia="x-none"/>
        </w:rPr>
        <w:t>uzasadnionych przypadkach Zamawiający może przed upływem terminu składania ofert zmienić treść SWZ. Dokonaną zmianę treści SWZ Zamawiający udostępni na stronie internetowej prowadzonego postępowania</w:t>
      </w:r>
      <w:r w:rsidRPr="00801C1E">
        <w:rPr>
          <w:rFonts w:ascii="Calibri" w:hAnsi="Calibri" w:cs="Calibri"/>
          <w:bCs/>
          <w:iCs/>
          <w:lang w:eastAsia="x-none"/>
        </w:rPr>
        <w:t>.</w:t>
      </w:r>
    </w:p>
    <w:p w14:paraId="61FC9D4C"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Wymagania dotycz</w:t>
      </w:r>
      <w:r w:rsidRPr="00801C1E">
        <w:rPr>
          <w:rFonts w:ascii="Calibri" w:eastAsia="TimesNewRoman" w:hAnsi="Calibri" w:cs="Calibri"/>
          <w:b/>
          <w:bCs/>
          <w:caps/>
          <w:kern w:val="32"/>
          <w:lang w:val="x-none" w:eastAsia="x-none"/>
        </w:rPr>
        <w:t>ą</w:t>
      </w:r>
      <w:r w:rsidRPr="00801C1E">
        <w:rPr>
          <w:rFonts w:ascii="Calibri" w:hAnsi="Calibri" w:cs="Calibri"/>
          <w:b/>
          <w:bCs/>
          <w:caps/>
          <w:kern w:val="32"/>
          <w:lang w:val="x-none" w:eastAsia="x-none"/>
        </w:rPr>
        <w:t>ce wadium</w:t>
      </w:r>
      <w:bookmarkEnd w:id="34"/>
    </w:p>
    <w:p w14:paraId="26AA71D8" w14:textId="4FFB3C30" w:rsidR="00BD0F6E" w:rsidRPr="00801C1E" w:rsidRDefault="00BD0F6E" w:rsidP="00BD0F6E">
      <w:pPr>
        <w:numPr>
          <w:ilvl w:val="1"/>
          <w:numId w:val="1"/>
        </w:numPr>
        <w:spacing w:before="120" w:line="360" w:lineRule="auto"/>
        <w:jc w:val="both"/>
        <w:outlineLvl w:val="1"/>
        <w:rPr>
          <w:rFonts w:ascii="Calibri" w:hAnsi="Calibri" w:cs="Calibri"/>
          <w:b/>
          <w:bCs/>
          <w:iCs/>
          <w:lang w:val="x-none" w:eastAsia="x-none"/>
        </w:rPr>
      </w:pPr>
      <w:r w:rsidRPr="00801C1E">
        <w:rPr>
          <w:rFonts w:ascii="Calibri" w:hAnsi="Calibri" w:cs="Calibri"/>
          <w:bCs/>
          <w:iCs/>
          <w:lang w:eastAsia="x-none"/>
        </w:rPr>
        <w:t xml:space="preserve">Wykonawca zobowiązany jest do wniesienia wadium </w:t>
      </w:r>
      <w:r w:rsidRPr="00801C1E">
        <w:rPr>
          <w:rFonts w:ascii="Calibri" w:hAnsi="Calibri" w:cs="Calibri"/>
          <w:bCs/>
          <w:iCs/>
          <w:lang w:val="x-none" w:eastAsia="x-none"/>
        </w:rPr>
        <w:t xml:space="preserve">w wysokości: </w:t>
      </w:r>
      <w:r w:rsidRPr="00801C1E">
        <w:rPr>
          <w:rFonts w:ascii="Calibri" w:hAnsi="Calibri" w:cs="Calibri"/>
          <w:b/>
          <w:bCs/>
          <w:iCs/>
          <w:lang w:val="x-none" w:eastAsia="x-none"/>
        </w:rPr>
        <w:t>25 000.00 PLN</w:t>
      </w:r>
      <w:r w:rsidRPr="00801C1E">
        <w:rPr>
          <w:rFonts w:ascii="Calibri" w:hAnsi="Calibri" w:cs="Calibri"/>
          <w:bCs/>
          <w:iCs/>
          <w:lang w:val="x-none" w:eastAsia="x-none"/>
        </w:rPr>
        <w:t xml:space="preserve"> (słownie:  dwadzieścia pięć tysięcy 00/100 PLN).</w:t>
      </w:r>
    </w:p>
    <w:p w14:paraId="73DE3006" w14:textId="3ECD3C6A"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 xml:space="preserve">Wadium </w:t>
      </w:r>
      <w:r w:rsidRPr="00801C1E">
        <w:rPr>
          <w:rFonts w:ascii="Calibri" w:hAnsi="Calibri" w:cs="Calibri"/>
          <w:bCs/>
          <w:iCs/>
          <w:lang w:eastAsia="x-none"/>
        </w:rPr>
        <w:t xml:space="preserve">musi zostać wniesione przed upływem terminu składania ofert, tj. </w:t>
      </w:r>
      <w:r w:rsidRPr="00801C1E">
        <w:rPr>
          <w:rFonts w:ascii="Calibri" w:hAnsi="Calibri" w:cs="Calibri"/>
          <w:bCs/>
          <w:iCs/>
          <w:lang w:val="x-none" w:eastAsia="x-none"/>
        </w:rPr>
        <w:t>do dnia 2026-05-06 do godz. 09:00</w:t>
      </w:r>
      <w:r w:rsidRPr="00801C1E">
        <w:rPr>
          <w:rFonts w:ascii="Calibri" w:hAnsi="Calibri" w:cs="Calibri"/>
          <w:bCs/>
          <w:iCs/>
          <w:lang w:eastAsia="x-none"/>
        </w:rPr>
        <w:t>, według wyboru Wykonawcy w jednej lub kilku następujących formach:</w:t>
      </w:r>
    </w:p>
    <w:p w14:paraId="2DE55E1A" w14:textId="77777777" w:rsidR="00BD0F6E" w:rsidRPr="00801C1E" w:rsidRDefault="00BD0F6E" w:rsidP="00BD0F6E">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pieniądzu;</w:t>
      </w:r>
    </w:p>
    <w:p w14:paraId="5357D21A" w14:textId="77777777" w:rsidR="00BD0F6E" w:rsidRPr="00801C1E" w:rsidRDefault="00BD0F6E" w:rsidP="00BD0F6E">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gwarancjach bankowych;</w:t>
      </w:r>
    </w:p>
    <w:p w14:paraId="6B24144C" w14:textId="77777777" w:rsidR="00BD0F6E" w:rsidRPr="00801C1E" w:rsidRDefault="00BD0F6E" w:rsidP="00BD0F6E">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gwarancjach ubezpieczeniowych;</w:t>
      </w:r>
    </w:p>
    <w:p w14:paraId="622B942E" w14:textId="77777777" w:rsidR="00BD0F6E" w:rsidRPr="00801C1E" w:rsidRDefault="00BD0F6E" w:rsidP="00BD0F6E">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poręczeniach udzielanych przez podmioty, o których mowa w art. 6b ust. 5 pkt 2 ustawy z dnia 9 listopada 2000 r. o utworzeniu Polskiej Agencji Rozwoju Przedsiębiorczości (t.j. Dz.U. z 2025r. poz. 98).</w:t>
      </w:r>
    </w:p>
    <w:p w14:paraId="3CE08A31" w14:textId="5B985A3B"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Wadium </w:t>
      </w:r>
      <w:r w:rsidRPr="00801C1E">
        <w:rPr>
          <w:rFonts w:ascii="Calibri" w:hAnsi="Calibri" w:cs="Calibri"/>
          <w:bCs/>
          <w:iCs/>
          <w:lang w:val="x-none" w:eastAsia="x-none"/>
        </w:rPr>
        <w:t>musi obejmować pełen okres związania ofertą.</w:t>
      </w:r>
    </w:p>
    <w:p w14:paraId="0D225FB5" w14:textId="13EF84E1"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Wadium </w:t>
      </w:r>
      <w:r w:rsidRPr="00801C1E">
        <w:rPr>
          <w:rFonts w:ascii="Calibri" w:hAnsi="Calibri" w:cs="Calibri"/>
          <w:bCs/>
          <w:iCs/>
          <w:lang w:val="x-none" w:eastAsia="x-none"/>
        </w:rPr>
        <w:t>wnoszone w pieniądzu należy wpłacić przelewem na rachunek bankowy Zamawiającego: SBL Śrem 95 9084 0003 2102 0013 0521 0008 (w tytule przelewu zaleca się wpisać nazwę i sygnaturę postępowania). Wadium musi wpłynąć na wskazany rachunek bankowy najpóźniej przed upływem terminu składania ofert (decyduje data wpływu na rachunek bankowy Zamawiającego).</w:t>
      </w:r>
    </w:p>
    <w:p w14:paraId="7ABE576D"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732CE509" w14:textId="110EFD4D" w:rsidR="00BD0F6E" w:rsidRPr="00801C1E" w:rsidRDefault="00BD0F6E" w:rsidP="00BD0F6E">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 xml:space="preserve">wskazanie </w:t>
      </w:r>
      <w:r w:rsidRPr="00801C1E">
        <w:rPr>
          <w:rFonts w:ascii="Calibri" w:hAnsi="Calibri" w:cs="Calibri"/>
          <w:bCs/>
          <w:iCs/>
          <w:lang w:val="x-none" w:eastAsia="x-none"/>
        </w:rPr>
        <w:t>Beneficjenta poręczenia lub gwarancji, którym musi być Gmina Śrem, Plac 20 Października 1 , 63-100 Śrem</w:t>
      </w:r>
      <w:r w:rsidRPr="00801C1E">
        <w:rPr>
          <w:rFonts w:ascii="Calibri" w:hAnsi="Calibri" w:cs="Calibri"/>
          <w:bCs/>
          <w:iCs/>
          <w:lang w:eastAsia="x-none"/>
        </w:rPr>
        <w:t>;</w:t>
      </w:r>
    </w:p>
    <w:p w14:paraId="1C5B6E9A" w14:textId="77777777" w:rsidR="00BD0F6E" w:rsidRPr="00801C1E" w:rsidRDefault="00BD0F6E" w:rsidP="00BD0F6E">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nazwę i adres siedziby Wykonawcy;</w:t>
      </w:r>
    </w:p>
    <w:p w14:paraId="7AAEC5CF" w14:textId="77777777" w:rsidR="00BD0F6E" w:rsidRPr="00801C1E" w:rsidRDefault="00BD0F6E" w:rsidP="00BD0F6E">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kwotę i termin ważności gwarancji/poręczenia;</w:t>
      </w:r>
    </w:p>
    <w:p w14:paraId="1DE79B6D" w14:textId="77777777" w:rsidR="00BD0F6E" w:rsidRPr="00801C1E" w:rsidRDefault="00BD0F6E" w:rsidP="00BD0F6E">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bezwarunkowe zobowiązanie wystawcy poręczenia lub gwarancji do zapłaty kwoty wadium, na pierwsze pisemne żądanie Zamawiającego, w sytuacjach określonych w art. 98 ust. 6 ustawy Pzp.</w:t>
      </w:r>
    </w:p>
    <w:p w14:paraId="59425693"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Zamawiający zwróci wadium na zasadach określonych w art. </w:t>
      </w:r>
      <w:r w:rsidRPr="00801C1E">
        <w:rPr>
          <w:rFonts w:ascii="Calibri" w:hAnsi="Calibri" w:cs="Calibri"/>
          <w:bCs/>
          <w:iCs/>
          <w:lang w:eastAsia="x-none"/>
        </w:rPr>
        <w:t>98 ust. 1-5</w:t>
      </w:r>
      <w:r w:rsidRPr="00801C1E">
        <w:rPr>
          <w:rFonts w:ascii="Calibri" w:hAnsi="Calibri" w:cs="Calibri"/>
          <w:bCs/>
          <w:iCs/>
          <w:lang w:val="x-none" w:eastAsia="x-none"/>
        </w:rPr>
        <w:t xml:space="preserve"> ustawy Pzp. </w:t>
      </w:r>
    </w:p>
    <w:p w14:paraId="61002529"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W przypadku, gdy Wykonawca nie wniósł wadium lub wniósł w sposób nieprawidłowy lub nie utrzymywał wadium nieprzerwanie do upływu terminu związania ofertą lub złożył </w:t>
      </w:r>
      <w:r w:rsidRPr="00801C1E">
        <w:rPr>
          <w:rFonts w:ascii="Calibri" w:hAnsi="Calibri" w:cs="Calibri"/>
          <w:bCs/>
          <w:iCs/>
          <w:lang w:eastAsia="x-none"/>
        </w:rPr>
        <w:lastRenderedPageBreak/>
        <w:t>wniosek o zwrot wadium, w przypadku o którym mowa w art. 98 ust. 2 pkt 3 ustawy Pzp, Zamawiający odrzuci ofertę Wykonawcy na podstawie art. 226 ust. 1 pkt 14 ustawy Pzp</w:t>
      </w:r>
      <w:r w:rsidRPr="00801C1E">
        <w:rPr>
          <w:rFonts w:ascii="Calibri" w:hAnsi="Calibri" w:cs="Calibri"/>
          <w:bCs/>
          <w:iCs/>
          <w:lang w:val="x-none" w:eastAsia="x-none"/>
        </w:rPr>
        <w:t>.</w:t>
      </w:r>
    </w:p>
    <w:p w14:paraId="5D9E74FA"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000E76BF"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39" w:name="_Toc258314251"/>
      <w:r w:rsidRPr="00801C1E">
        <w:rPr>
          <w:rFonts w:ascii="Calibri" w:hAnsi="Calibri" w:cs="Calibri"/>
          <w:b/>
          <w:bCs/>
          <w:caps/>
          <w:kern w:val="32"/>
          <w:lang w:val="x-none" w:eastAsia="x-none"/>
        </w:rPr>
        <w:t>Termin zwi</w:t>
      </w:r>
      <w:r w:rsidRPr="00801C1E">
        <w:rPr>
          <w:rFonts w:ascii="Calibri" w:eastAsia="TimesNewRoman" w:hAnsi="Calibri" w:cs="Calibri"/>
          <w:b/>
          <w:bCs/>
          <w:caps/>
          <w:kern w:val="32"/>
          <w:lang w:val="x-none" w:eastAsia="x-none"/>
        </w:rPr>
        <w:t>ą</w:t>
      </w:r>
      <w:r w:rsidRPr="00801C1E">
        <w:rPr>
          <w:rFonts w:ascii="Calibri" w:hAnsi="Calibri" w:cs="Calibri"/>
          <w:b/>
          <w:bCs/>
          <w:caps/>
          <w:kern w:val="32"/>
          <w:lang w:val="x-none" w:eastAsia="x-none"/>
        </w:rPr>
        <w:t>zania ofert</w:t>
      </w:r>
      <w:r w:rsidRPr="00801C1E">
        <w:rPr>
          <w:rFonts w:ascii="Calibri" w:eastAsia="TimesNewRoman" w:hAnsi="Calibri" w:cs="Calibri"/>
          <w:b/>
          <w:bCs/>
          <w:caps/>
          <w:kern w:val="32"/>
          <w:lang w:val="x-none" w:eastAsia="x-none"/>
        </w:rPr>
        <w:t>ą</w:t>
      </w:r>
      <w:bookmarkEnd w:id="39"/>
    </w:p>
    <w:p w14:paraId="45EE203A" w14:textId="44821BB5"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Wykonawca pozostaje związany ofertą do dnia </w:t>
      </w:r>
      <w:r w:rsidR="00BD0F6E" w:rsidRPr="00801C1E">
        <w:rPr>
          <w:rFonts w:ascii="Calibri" w:hAnsi="Calibri" w:cs="Calibri"/>
          <w:b/>
          <w:bCs/>
          <w:iCs/>
          <w:lang w:val="x-none" w:eastAsia="x-none"/>
        </w:rPr>
        <w:t>2026-06-04</w:t>
      </w:r>
      <w:r w:rsidRPr="00801C1E">
        <w:rPr>
          <w:rFonts w:ascii="Calibri" w:hAnsi="Calibri" w:cs="Calibri"/>
          <w:bCs/>
          <w:iCs/>
          <w:lang w:val="x-none" w:eastAsia="x-none"/>
        </w:rPr>
        <w:t>.</w:t>
      </w:r>
    </w:p>
    <w:p w14:paraId="5B573CAB"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Bieg terminu związania ofertą rozpoczyna się wraz z upływem terminu składania ofert.</w:t>
      </w:r>
    </w:p>
    <w:p w14:paraId="11952397" w14:textId="77777777" w:rsidR="00BD0F6E" w:rsidRPr="00801C1E" w:rsidRDefault="001B365B"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przypadku</w:t>
      </w:r>
      <w:r w:rsidRPr="00801C1E">
        <w:rPr>
          <w:rFonts w:ascii="Calibri" w:hAnsi="Calibri" w:cs="Calibri"/>
          <w:bCs/>
          <w:iCs/>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801C1E">
        <w:rPr>
          <w:rFonts w:ascii="Calibri" w:hAnsi="Calibri" w:cs="Calibri"/>
          <w:bCs/>
          <w:iCs/>
          <w:lang w:val="x-none" w:eastAsia="x-none"/>
        </w:rPr>
        <w:t xml:space="preserve"> </w:t>
      </w:r>
      <w:r w:rsidRPr="00801C1E">
        <w:rPr>
          <w:rFonts w:ascii="Calibri" w:hAnsi="Calibri" w:cs="Calibri"/>
          <w:bCs/>
          <w:iCs/>
          <w:lang w:eastAsia="x-none"/>
        </w:rPr>
        <w:t xml:space="preserve">30 dni. </w:t>
      </w:r>
    </w:p>
    <w:p w14:paraId="1205735E" w14:textId="26A5443A" w:rsidR="001B365B" w:rsidRPr="00801C1E" w:rsidRDefault="00BD0F6E" w:rsidP="00FF281D">
      <w:pPr>
        <w:numPr>
          <w:ilvl w:val="1"/>
          <w:numId w:val="1"/>
        </w:numPr>
        <w:spacing w:before="120" w:line="360" w:lineRule="auto"/>
        <w:jc w:val="both"/>
        <w:outlineLvl w:val="1"/>
        <w:rPr>
          <w:rFonts w:ascii="Calibri" w:hAnsi="Calibri" w:cs="Calibri"/>
          <w:bCs/>
          <w:iCs/>
          <w:lang w:val="x-none" w:eastAsia="x-none"/>
        </w:rPr>
      </w:pPr>
      <w:r w:rsidRPr="00801C1E">
        <w:rPr>
          <w:rFonts w:ascii="Calibri" w:eastAsia="TimesNewRoman" w:hAnsi="Calibri" w:cs="Calibri"/>
          <w:bCs/>
          <w:iCs/>
          <w:lang w:eastAsia="x-none"/>
        </w:rPr>
        <w:t>Przedłużenie terminu związania ofertą , następuje wraz z przedłużeniem okresu ważności wadium albo, jeżeli nie jest to możliwe, z wniesieniem nowego wadium na przedłużony okres związania ofertą.</w:t>
      </w:r>
    </w:p>
    <w:p w14:paraId="7627A24E"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40" w:name="_Toc258314252"/>
      <w:r w:rsidRPr="00801C1E">
        <w:rPr>
          <w:rFonts w:ascii="Calibri" w:hAnsi="Calibri" w:cs="Calibri"/>
          <w:b/>
          <w:bCs/>
          <w:caps/>
          <w:kern w:val="32"/>
          <w:lang w:val="x-none" w:eastAsia="x-none"/>
        </w:rPr>
        <w:t>Opis sposobu przygotowywania ofert</w:t>
      </w:r>
      <w:bookmarkEnd w:id="40"/>
      <w:r w:rsidR="007E6F97" w:rsidRPr="00801C1E">
        <w:rPr>
          <w:rFonts w:ascii="Calibri" w:hAnsi="Calibri" w:cs="Calibri"/>
          <w:b/>
          <w:bCs/>
          <w:caps/>
          <w:kern w:val="32"/>
          <w:lang w:val="x-none" w:eastAsia="x-none"/>
        </w:rPr>
        <w:t>Y</w:t>
      </w:r>
    </w:p>
    <w:p w14:paraId="698A7D46"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Wykonawca może złożyć tylko jedną ofertę.</w:t>
      </w:r>
    </w:p>
    <w:p w14:paraId="00F4D8D9"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Tre</w:t>
      </w:r>
      <w:r w:rsidRPr="00801C1E">
        <w:rPr>
          <w:rFonts w:ascii="Calibri" w:eastAsia="TimesNewRoman" w:hAnsi="Calibri" w:cs="Calibri"/>
          <w:bCs/>
          <w:iCs/>
          <w:lang w:val="x-none" w:eastAsia="x-none"/>
        </w:rPr>
        <w:t xml:space="preserve">ść </w:t>
      </w:r>
      <w:r w:rsidRPr="00801C1E">
        <w:rPr>
          <w:rFonts w:ascii="Calibri" w:hAnsi="Calibri" w:cs="Calibri"/>
          <w:bCs/>
          <w:iCs/>
          <w:lang w:val="x-none" w:eastAsia="x-none"/>
        </w:rPr>
        <w:t xml:space="preserve">oferty musi być zgodna z wymaganiami Zamawiającego określonymi w niniejszej </w:t>
      </w:r>
      <w:r w:rsidRPr="00801C1E">
        <w:rPr>
          <w:rFonts w:ascii="Calibri" w:hAnsi="Calibri" w:cs="Calibri"/>
          <w:bCs/>
          <w:iCs/>
          <w:lang w:eastAsia="x-none"/>
        </w:rPr>
        <w:t>SWZ</w:t>
      </w:r>
      <w:r w:rsidRPr="00801C1E">
        <w:rPr>
          <w:rFonts w:ascii="Calibri" w:hAnsi="Calibri" w:cs="Calibri"/>
          <w:bCs/>
          <w:iCs/>
          <w:lang w:val="x-none" w:eastAsia="x-none"/>
        </w:rPr>
        <w:t>.</w:t>
      </w:r>
    </w:p>
    <w:p w14:paraId="4C2FBE52"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41" w:name="_Hlk37866068"/>
      <w:r w:rsidRPr="00801C1E">
        <w:rPr>
          <w:rFonts w:ascii="Calibri" w:hAnsi="Calibri" w:cs="Calibri"/>
          <w:bCs/>
          <w:iCs/>
          <w:lang w:val="x-none" w:eastAsia="x-none"/>
        </w:rPr>
        <w:t>Oferta oraz pozostałe oświadczenia i dokumenty, dla których Zamawiający określił wzory w formie formularzy, powinny być sporządzone zgodnie z tymi wzorami</w:t>
      </w:r>
      <w:bookmarkEnd w:id="41"/>
      <w:r w:rsidRPr="00801C1E">
        <w:rPr>
          <w:rFonts w:ascii="Calibri" w:hAnsi="Calibri" w:cs="Calibri"/>
          <w:bCs/>
          <w:iCs/>
          <w:lang w:eastAsia="x-none"/>
        </w:rPr>
        <w:t>.</w:t>
      </w:r>
    </w:p>
    <w:p w14:paraId="470F844D" w14:textId="77777777" w:rsidR="007E6F97" w:rsidRPr="00801C1E" w:rsidRDefault="007E6F97" w:rsidP="00637DBE">
      <w:pPr>
        <w:numPr>
          <w:ilvl w:val="1"/>
          <w:numId w:val="1"/>
        </w:numPr>
        <w:spacing w:after="60" w:line="360" w:lineRule="auto"/>
        <w:jc w:val="both"/>
        <w:outlineLvl w:val="1"/>
        <w:rPr>
          <w:rFonts w:ascii="Calibri" w:hAnsi="Calibri" w:cs="Calibri"/>
          <w:bCs/>
          <w:iCs/>
          <w:lang w:eastAsia="x-none"/>
        </w:rPr>
      </w:pPr>
      <w:r w:rsidRPr="00801C1E">
        <w:rPr>
          <w:rFonts w:ascii="Calibri" w:hAnsi="Calibri" w:cs="Calibri"/>
          <w:bCs/>
          <w:iCs/>
          <w:lang w:eastAsia="x-none"/>
        </w:rPr>
        <w:t>Oferta wraz</w:t>
      </w:r>
      <w:r w:rsidR="00F67215" w:rsidRPr="00801C1E">
        <w:rPr>
          <w:rFonts w:ascii="Calibri" w:hAnsi="Calibri" w:cs="Calibri"/>
          <w:bCs/>
          <w:iCs/>
          <w:lang w:eastAsia="x-none"/>
        </w:rPr>
        <w:t xml:space="preserve"> z</w:t>
      </w:r>
      <w:r w:rsidRPr="00801C1E">
        <w:rPr>
          <w:rFonts w:ascii="Calibri" w:hAnsi="Calibri" w:cs="Calibri"/>
          <w:bCs/>
          <w:iCs/>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9535231" w14:textId="77777777" w:rsidR="007E6F97" w:rsidRPr="00801C1E" w:rsidRDefault="007E6F97" w:rsidP="007E6F97">
      <w:pPr>
        <w:numPr>
          <w:ilvl w:val="1"/>
          <w:numId w:val="1"/>
        </w:numPr>
        <w:spacing w:before="120" w:after="60" w:line="360" w:lineRule="auto"/>
        <w:jc w:val="both"/>
        <w:outlineLvl w:val="1"/>
        <w:rPr>
          <w:rFonts w:ascii="Calibri" w:hAnsi="Calibri" w:cs="Calibri"/>
          <w:bCs/>
          <w:iCs/>
          <w:lang w:eastAsia="x-none"/>
        </w:rPr>
      </w:pPr>
      <w:bookmarkStart w:id="42" w:name="_Hlk37939197"/>
      <w:r w:rsidRPr="00801C1E">
        <w:rPr>
          <w:rFonts w:ascii="Calibri" w:hAnsi="Calibri" w:cs="Calibri"/>
          <w:bCs/>
          <w:iCs/>
          <w:lang w:eastAsia="x-none"/>
        </w:rPr>
        <w:t xml:space="preserve">Zamawiający informuje, iż zgodnie z art. 18 ust. 3 ustawy Pzp, nie ujawnia się informacji stanowiących tajemnicę przedsiębiorstwa, w rozumieniu przepisów ustawy z dnia 16 </w:t>
      </w:r>
      <w:r w:rsidRPr="00801C1E">
        <w:rPr>
          <w:rFonts w:ascii="Calibri" w:hAnsi="Calibri" w:cs="Calibri"/>
          <w:bCs/>
          <w:iCs/>
          <w:lang w:eastAsia="x-none"/>
        </w:rPr>
        <w:lastRenderedPageBreak/>
        <w:t>kwietnia 1993 r. o zwalczaniu nieuczciwej konkurencji (t.j. Dz.U. z 2022r. poz. 1233), zwanej dalej ”ustawą o zwalczaniu nieuczciwej konkurencji” jeżeli Wykonawca</w:t>
      </w:r>
      <w:bookmarkEnd w:id="42"/>
      <w:r w:rsidRPr="00801C1E">
        <w:rPr>
          <w:rFonts w:ascii="Calibri" w:hAnsi="Calibri" w:cs="Calibri"/>
          <w:bCs/>
          <w:iCs/>
          <w:lang w:eastAsia="x-none"/>
        </w:rPr>
        <w:t>:</w:t>
      </w:r>
    </w:p>
    <w:p w14:paraId="4C8501EF" w14:textId="77777777" w:rsidR="007E6F97" w:rsidRPr="00801C1E" w:rsidRDefault="007E6F97" w:rsidP="007E6F97">
      <w:pPr>
        <w:numPr>
          <w:ilvl w:val="0"/>
          <w:numId w:val="17"/>
        </w:numPr>
        <w:tabs>
          <w:tab w:val="left" w:pos="708"/>
        </w:tabs>
        <w:spacing w:before="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t>wraz z przekazaniem takich informacji, zastrzegł, że nie mogą być one udostępniane;</w:t>
      </w:r>
    </w:p>
    <w:p w14:paraId="25A80963" w14:textId="77777777" w:rsidR="007E6F97" w:rsidRPr="00801C1E" w:rsidRDefault="007E6F97" w:rsidP="007E6F97">
      <w:pPr>
        <w:numPr>
          <w:ilvl w:val="0"/>
          <w:numId w:val="17"/>
        </w:numPr>
        <w:tabs>
          <w:tab w:val="left" w:pos="708"/>
        </w:tabs>
        <w:spacing w:before="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t>wykazał, załączając stosowne uzasadnienie, iż zastrzeżone informacje stanowią tajemnicę przedsiębiorstwa.</w:t>
      </w:r>
      <w:bookmarkStart w:id="43" w:name="_Hlk37939296"/>
    </w:p>
    <w:p w14:paraId="3A7CF375" w14:textId="77777777" w:rsidR="007E6F97" w:rsidRPr="00801C1E" w:rsidRDefault="007E6F97" w:rsidP="007E6F97">
      <w:pPr>
        <w:tabs>
          <w:tab w:val="left" w:pos="708"/>
        </w:tabs>
        <w:spacing w:before="120" w:after="60" w:line="360" w:lineRule="auto"/>
        <w:ind w:left="680"/>
        <w:jc w:val="both"/>
        <w:outlineLvl w:val="1"/>
        <w:rPr>
          <w:rFonts w:ascii="Calibri" w:hAnsi="Calibri" w:cs="Calibri"/>
          <w:bCs/>
          <w:iCs/>
          <w:lang w:eastAsia="x-none"/>
        </w:rPr>
      </w:pPr>
      <w:r w:rsidRPr="00801C1E">
        <w:rPr>
          <w:rFonts w:ascii="Calibri" w:hAnsi="Calibri" w:cs="Calibri"/>
          <w:bCs/>
          <w:iCs/>
          <w:lang w:eastAsia="x-none"/>
        </w:rPr>
        <w:t>Zaleca się, aby uzasadnienie, o którym mowa powyżej było sformułowane w sposób umożliwiający jego udostępnienie pozostałym uczestnikom postępowania.</w:t>
      </w:r>
    </w:p>
    <w:p w14:paraId="669496D5" w14:textId="77777777" w:rsidR="007E6F97" w:rsidRPr="00801C1E" w:rsidRDefault="007E6F97" w:rsidP="007E6F97">
      <w:pPr>
        <w:tabs>
          <w:tab w:val="left" w:pos="708"/>
        </w:tabs>
        <w:spacing w:before="120" w:after="60" w:line="360" w:lineRule="auto"/>
        <w:ind w:left="680"/>
        <w:jc w:val="both"/>
        <w:outlineLvl w:val="1"/>
        <w:rPr>
          <w:rFonts w:ascii="Calibri" w:hAnsi="Calibri" w:cs="Calibri"/>
          <w:bCs/>
          <w:iCs/>
          <w:lang w:eastAsia="x-none"/>
        </w:rPr>
      </w:pPr>
      <w:bookmarkStart w:id="44" w:name="_Hlk38143710"/>
      <w:r w:rsidRPr="00801C1E">
        <w:rPr>
          <w:rFonts w:ascii="Calibri" w:hAnsi="Calibri" w:cs="Calibri"/>
          <w:bCs/>
          <w:iCs/>
          <w:lang w:eastAsia="x-none"/>
        </w:rPr>
        <w:t>Wykonawca nie może zastrzec informacji, o których mowa w art. 222 ust. 5 ustawy Pzp</w:t>
      </w:r>
      <w:bookmarkEnd w:id="43"/>
      <w:bookmarkEnd w:id="44"/>
      <w:r w:rsidRPr="00801C1E">
        <w:rPr>
          <w:rFonts w:ascii="Calibri" w:hAnsi="Calibri" w:cs="Calibri"/>
          <w:bCs/>
          <w:iCs/>
          <w:lang w:eastAsia="x-none"/>
        </w:rPr>
        <w:t>. W sytuacji, gdy wykonawca zastrzeże w ofercie informacje, które nie stanowią tajemnicy przedsiębiorstwa lub są jawne na podstawie przepisów ustawy Pzp lub odrębnych przepisów, informacje te będą podlegały odtajnieniu.</w:t>
      </w:r>
    </w:p>
    <w:p w14:paraId="6D6B6695" w14:textId="77777777" w:rsidR="007E6F97" w:rsidRPr="00801C1E" w:rsidRDefault="007E6F97" w:rsidP="007E6F97">
      <w:pPr>
        <w:numPr>
          <w:ilvl w:val="1"/>
          <w:numId w:val="1"/>
        </w:numPr>
        <w:spacing w:before="120" w:after="60" w:line="360" w:lineRule="auto"/>
        <w:jc w:val="both"/>
        <w:outlineLvl w:val="1"/>
        <w:rPr>
          <w:rFonts w:ascii="Calibri" w:hAnsi="Calibri" w:cs="Calibri"/>
          <w:bCs/>
          <w:iCs/>
          <w:lang w:eastAsia="x-none"/>
        </w:rPr>
      </w:pPr>
      <w:bookmarkStart w:id="45" w:name="_Hlk37928068"/>
      <w:r w:rsidRPr="00801C1E">
        <w:rPr>
          <w:rFonts w:ascii="Calibri" w:hAnsi="Calibri" w:cs="Calibri"/>
          <w:bCs/>
          <w:iCs/>
          <w:lang w:eastAsia="x-none"/>
        </w:rPr>
        <w:t>Opis sposobu przygotowania oferty składanej w formie elektronicznej lub w postaci elektronicznej</w:t>
      </w:r>
      <w:bookmarkEnd w:id="45"/>
      <w:r w:rsidRPr="00801C1E">
        <w:rPr>
          <w:rFonts w:ascii="Calibri" w:hAnsi="Calibri" w:cs="Calibri"/>
          <w:bCs/>
          <w:iCs/>
          <w:lang w:eastAsia="x-none"/>
        </w:rPr>
        <w:t>:</w:t>
      </w:r>
    </w:p>
    <w:p w14:paraId="4C4B4FF9" w14:textId="77777777" w:rsidR="007E6F97" w:rsidRPr="00801C1E"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bookmarkStart w:id="46" w:name="_Hlk37866429"/>
      <w:r w:rsidRPr="00801C1E">
        <w:rPr>
          <w:rFonts w:ascii="Calibri" w:hAnsi="Calibri" w:cs="Calibri"/>
          <w:bCs/>
          <w:iCs/>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801C1E">
        <w:rPr>
          <w:rFonts w:ascii="Calibri" w:hAnsi="Calibri" w:cs="Calibri"/>
          <w:b/>
          <w:i/>
          <w:lang w:eastAsia="x-none"/>
        </w:rPr>
        <w:t>Zgłoś udział w postępowaniu</w:t>
      </w:r>
      <w:bookmarkEnd w:id="46"/>
      <w:r w:rsidRPr="00801C1E">
        <w:rPr>
          <w:rFonts w:ascii="Calibri" w:hAnsi="Calibri" w:cs="Calibri"/>
          <w:bCs/>
          <w:iCs/>
          <w:lang w:eastAsia="x-none"/>
        </w:rPr>
        <w:t>;</w:t>
      </w:r>
      <w:bookmarkStart w:id="47" w:name="_Hlk37866441"/>
    </w:p>
    <w:p w14:paraId="0047E864" w14:textId="77777777" w:rsidR="007E6F97" w:rsidRPr="00801C1E"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01C1E">
        <w:rPr>
          <w:rFonts w:ascii="Calibri" w:eastAsia="Calibri" w:hAnsi="Calibri" w:cs="Calibri"/>
          <w:bCs/>
          <w:iCs/>
          <w:lang w:eastAsia="x-none"/>
        </w:rPr>
        <w:t xml:space="preserve">w przypadku, </w:t>
      </w:r>
      <w:bookmarkStart w:id="48" w:name="_Hlk37939646"/>
      <w:bookmarkStart w:id="49" w:name="_Hlk37866474"/>
      <w:bookmarkEnd w:id="47"/>
      <w:r w:rsidRPr="00801C1E">
        <w:rPr>
          <w:rFonts w:ascii="Calibri" w:eastAsia="Calibri" w:hAnsi="Calibri" w:cs="Calibri"/>
          <w:bCs/>
          <w:iCs/>
          <w:lang w:eastAsia="x-none"/>
        </w:rPr>
        <w:t xml:space="preserve">gdy Wykonawca nie posiada konta na Platformie, należy skorzystać z funkcji </w:t>
      </w:r>
      <w:r w:rsidRPr="00801C1E">
        <w:rPr>
          <w:rFonts w:ascii="Calibri" w:eastAsia="Calibri" w:hAnsi="Calibri" w:cs="Calibri"/>
          <w:b/>
          <w:i/>
          <w:lang w:eastAsia="x-none"/>
        </w:rPr>
        <w:t>Zarejestruj</w:t>
      </w:r>
      <w:r w:rsidRPr="00801C1E">
        <w:rPr>
          <w:rFonts w:ascii="Calibri" w:eastAsia="Calibri" w:hAnsi="Calibri" w:cs="Calibri"/>
          <w:bCs/>
          <w:iCs/>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1AAEB24" w14:textId="77777777" w:rsidR="007E6F97" w:rsidRPr="00801C1E"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01C1E">
        <w:rPr>
          <w:rFonts w:ascii="Calibri" w:eastAsia="Calibri" w:hAnsi="Calibri" w:cs="Calibri"/>
          <w:bCs/>
          <w:iCs/>
          <w:lang w:eastAsia="x-none"/>
        </w:rPr>
        <w:t xml:space="preserve">oferta </w:t>
      </w:r>
      <w:bookmarkEnd w:id="48"/>
      <w:r w:rsidRPr="00801C1E">
        <w:rPr>
          <w:rFonts w:ascii="Calibri" w:eastAsia="Calibri" w:hAnsi="Calibri" w:cs="Calibri"/>
          <w:bCs/>
          <w:iCs/>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801C1E">
        <w:rPr>
          <w:rFonts w:ascii="Calibri" w:eastAsia="Calibri" w:hAnsi="Calibri" w:cs="Calibri"/>
          <w:bCs/>
          <w:iCs/>
          <w:lang w:eastAsia="x-none"/>
        </w:rPr>
        <w:t>;</w:t>
      </w:r>
    </w:p>
    <w:p w14:paraId="750BA15D" w14:textId="77777777" w:rsidR="007E6F97" w:rsidRPr="00801C1E"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01C1E">
        <w:rPr>
          <w:rFonts w:ascii="Calibri" w:eastAsia="Calibri" w:hAnsi="Calibri" w:cs="Calibri"/>
          <w:bCs/>
          <w:iCs/>
          <w:lang w:eastAsia="x-none"/>
        </w:rPr>
        <w:t xml:space="preserve">jeżeli </w:t>
      </w:r>
      <w:bookmarkEnd w:id="49"/>
      <w:bookmarkEnd w:id="50"/>
      <w:r w:rsidRPr="00801C1E">
        <w:rPr>
          <w:rFonts w:ascii="Calibri" w:eastAsia="Calibri" w:hAnsi="Calibri" w:cs="Calibri"/>
          <w:bCs/>
          <w:iCs/>
          <w:lang w:eastAsia="x-none"/>
        </w:rPr>
        <w:t xml:space="preserve">umocowanie dla osób podpisujących ofertę nie wynika z dokumentów rejestrowych, Wykonawca do oferty powinien dołączyć dokument pełnomocnictwa udzielonego przez osoby uprawnione i obejmujące swym zakresem umocowanie do </w:t>
      </w:r>
      <w:r w:rsidRPr="00801C1E">
        <w:rPr>
          <w:rFonts w:ascii="Calibri" w:eastAsia="Calibri" w:hAnsi="Calibri" w:cs="Calibri"/>
          <w:bCs/>
          <w:iCs/>
          <w:lang w:eastAsia="x-none"/>
        </w:rPr>
        <w:lastRenderedPageBreak/>
        <w:t>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5A3A5A7B" w14:textId="77777777" w:rsidR="007E6F97" w:rsidRPr="00801C1E"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01C1E">
        <w:rPr>
          <w:rFonts w:ascii="Calibri" w:eastAsia="Calibri" w:hAnsi="Calibri" w:cs="Calibri"/>
          <w:bCs/>
          <w:iCs/>
          <w:lang w:eastAsia="x-none"/>
        </w:rPr>
        <w:t xml:space="preserve">oferta powinna zostać załączona na Platformie, na karcie ”Oferta/Załączniki”, w tabeli ”Oferta”, za pomocą opcji </w:t>
      </w:r>
      <w:r w:rsidRPr="00801C1E">
        <w:rPr>
          <w:rFonts w:ascii="Calibri" w:eastAsia="Calibri" w:hAnsi="Calibri" w:cs="Calibri"/>
          <w:b/>
          <w:i/>
          <w:lang w:eastAsia="x-none"/>
        </w:rPr>
        <w:t xml:space="preserve">Załącz </w:t>
      </w:r>
      <w:r w:rsidR="00E70BB8" w:rsidRPr="00801C1E">
        <w:rPr>
          <w:rFonts w:ascii="Calibri" w:eastAsia="Calibri" w:hAnsi="Calibri" w:cs="Calibri"/>
          <w:b/>
          <w:i/>
          <w:lang w:eastAsia="x-none"/>
        </w:rPr>
        <w:t>ofertę</w:t>
      </w:r>
      <w:r w:rsidRPr="00801C1E">
        <w:rPr>
          <w:rFonts w:ascii="Calibri" w:eastAsia="Calibri" w:hAnsi="Calibri" w:cs="Calibri"/>
          <w:bCs/>
          <w:iCs/>
          <w:lang w:eastAsia="x-none"/>
        </w:rPr>
        <w:t xml:space="preserve">, następnie </w:t>
      </w:r>
      <w:r w:rsidRPr="00801C1E">
        <w:rPr>
          <w:rFonts w:ascii="Calibri" w:eastAsia="Calibri" w:hAnsi="Calibri" w:cs="Calibri"/>
          <w:b/>
          <w:iCs/>
          <w:lang w:eastAsia="x-none"/>
        </w:rPr>
        <w:t>Wybierz plik</w:t>
      </w:r>
      <w:r w:rsidRPr="00801C1E">
        <w:rPr>
          <w:rFonts w:ascii="Calibri" w:eastAsia="Calibri" w:hAnsi="Calibri" w:cs="Calibri"/>
          <w:bCs/>
          <w:iCs/>
          <w:lang w:eastAsia="x-none"/>
        </w:rPr>
        <w:t xml:space="preserve"> i użycie przycisku </w:t>
      </w:r>
      <w:r w:rsidRPr="00801C1E">
        <w:rPr>
          <w:rFonts w:ascii="Calibri" w:eastAsia="Calibri" w:hAnsi="Calibri" w:cs="Calibri"/>
          <w:b/>
          <w:i/>
          <w:lang w:eastAsia="x-none"/>
        </w:rPr>
        <w:t>Załącz</w:t>
      </w:r>
      <w:r w:rsidRPr="00801C1E">
        <w:rPr>
          <w:rFonts w:ascii="Calibri" w:eastAsia="Calibri" w:hAnsi="Calibri" w:cs="Calibri"/>
          <w:bCs/>
          <w:iCs/>
          <w:lang w:eastAsia="x-none"/>
        </w:rPr>
        <w:t>;</w:t>
      </w:r>
    </w:p>
    <w:p w14:paraId="3CD1481B" w14:textId="77777777" w:rsidR="007E6F97" w:rsidRPr="00801C1E" w:rsidRDefault="007E6F97" w:rsidP="00637DBE">
      <w:pPr>
        <w:numPr>
          <w:ilvl w:val="0"/>
          <w:numId w:val="18"/>
        </w:numPr>
        <w:tabs>
          <w:tab w:val="left" w:pos="708"/>
        </w:tabs>
        <w:spacing w:line="360" w:lineRule="auto"/>
        <w:jc w:val="both"/>
        <w:outlineLvl w:val="1"/>
        <w:rPr>
          <w:rFonts w:ascii="Calibri" w:hAnsi="Calibri" w:cs="Calibri"/>
          <w:bCs/>
          <w:iCs/>
          <w:lang w:eastAsia="x-none"/>
        </w:rPr>
      </w:pPr>
      <w:r w:rsidRPr="00801C1E">
        <w:rPr>
          <w:rFonts w:ascii="Calibri" w:eastAsia="Calibri" w:hAnsi="Calibri" w:cs="Calibri"/>
          <w:bCs/>
          <w:iCs/>
          <w:lang w:eastAsia="x-none"/>
        </w:rPr>
        <w:t xml:space="preserve">załączniki do oferty powinny zostać załączone na Platformie, na karcie ”Oferta/Załączniki”, w tabeli ”Załączniki”, za pomocą opcji </w:t>
      </w:r>
      <w:r w:rsidRPr="00801C1E">
        <w:rPr>
          <w:rFonts w:ascii="Calibri" w:eastAsia="Calibri" w:hAnsi="Calibri" w:cs="Calibri"/>
          <w:b/>
          <w:i/>
          <w:lang w:eastAsia="x-none"/>
        </w:rPr>
        <w:t>Załącz plik</w:t>
      </w:r>
      <w:r w:rsidRPr="00801C1E">
        <w:rPr>
          <w:rFonts w:ascii="Calibri" w:eastAsia="Calibri" w:hAnsi="Calibri" w:cs="Calibri"/>
          <w:bCs/>
          <w:iCs/>
          <w:lang w:eastAsia="x-none"/>
        </w:rPr>
        <w:t xml:space="preserve">, następnie </w:t>
      </w:r>
      <w:r w:rsidRPr="00801C1E">
        <w:rPr>
          <w:rFonts w:ascii="Calibri" w:eastAsia="Calibri" w:hAnsi="Calibri" w:cs="Calibri"/>
          <w:b/>
          <w:iCs/>
          <w:lang w:eastAsia="x-none"/>
        </w:rPr>
        <w:t>Wybierz plik</w:t>
      </w:r>
      <w:r w:rsidRPr="00801C1E">
        <w:rPr>
          <w:rFonts w:ascii="Calibri" w:eastAsia="Calibri" w:hAnsi="Calibri" w:cs="Calibri"/>
          <w:bCs/>
          <w:iCs/>
          <w:lang w:eastAsia="x-none"/>
        </w:rPr>
        <w:t xml:space="preserve"> i użycie przycisku </w:t>
      </w:r>
      <w:r w:rsidRPr="00801C1E">
        <w:rPr>
          <w:rFonts w:ascii="Calibri" w:eastAsia="Calibri" w:hAnsi="Calibri" w:cs="Calibri"/>
          <w:b/>
          <w:i/>
          <w:lang w:eastAsia="x-none"/>
        </w:rPr>
        <w:t>Załącz</w:t>
      </w:r>
      <w:r w:rsidRPr="00801C1E">
        <w:rPr>
          <w:rFonts w:ascii="Calibri" w:eastAsia="Calibri" w:hAnsi="Calibri" w:cs="Calibri"/>
          <w:bCs/>
          <w:i/>
          <w:lang w:eastAsia="x-none"/>
        </w:rPr>
        <w:t xml:space="preserve"> </w:t>
      </w:r>
      <w:r w:rsidRPr="00801C1E">
        <w:rPr>
          <w:rFonts w:ascii="Calibri" w:eastAsia="Calibri" w:hAnsi="Calibri" w:cs="Calibri"/>
          <w:bCs/>
          <w:iCs/>
          <w:lang w:eastAsia="x-none"/>
        </w:rPr>
        <w:t>(każdy z załączników należy dodać oddzielnie);</w:t>
      </w:r>
    </w:p>
    <w:p w14:paraId="43C81956" w14:textId="77777777" w:rsidR="007E6F97" w:rsidRPr="00801C1E"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bookmarkStart w:id="52" w:name="_Hlk37940020"/>
      <w:bookmarkStart w:id="53" w:name="_Hlk37866628"/>
      <w:bookmarkEnd w:id="51"/>
      <w:r w:rsidRPr="00801C1E">
        <w:rPr>
          <w:rFonts w:ascii="Calibri" w:eastAsia="Calibri" w:hAnsi="Calibri" w:cs="Calibri"/>
          <w:bCs/>
          <w:iCs/>
          <w:lang w:eastAsia="x-none"/>
        </w:rPr>
        <w:t xml:space="preserve">wszelkie </w:t>
      </w:r>
      <w:bookmarkEnd w:id="52"/>
      <w:r w:rsidRPr="00801C1E">
        <w:rPr>
          <w:rFonts w:ascii="Calibri" w:eastAsia="Calibri" w:hAnsi="Calibri" w:cs="Calibri"/>
          <w:bCs/>
          <w:iCs/>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801C1E">
        <w:rPr>
          <w:rFonts w:ascii="Calibri" w:eastAsia="Calibri" w:hAnsi="Calibri" w:cs="Calibri"/>
        </w:rPr>
        <w:t xml:space="preserve">za pomocą opcji </w:t>
      </w:r>
      <w:r w:rsidRPr="00801C1E">
        <w:rPr>
          <w:rFonts w:ascii="Calibri" w:eastAsia="Calibri" w:hAnsi="Calibri" w:cs="Calibri"/>
          <w:b/>
          <w:bCs/>
          <w:i/>
          <w:iCs/>
        </w:rPr>
        <w:t>Załącz plik</w:t>
      </w:r>
      <w:r w:rsidRPr="00801C1E">
        <w:rPr>
          <w:rFonts w:ascii="Calibri" w:eastAsia="Calibri" w:hAnsi="Calibri" w:cs="Calibri"/>
        </w:rPr>
        <w:t xml:space="preserve">, następnie </w:t>
      </w:r>
      <w:r w:rsidRPr="00801C1E">
        <w:rPr>
          <w:rFonts w:ascii="Calibri" w:eastAsia="Calibri" w:hAnsi="Calibri" w:cs="Calibri"/>
          <w:b/>
          <w:bCs/>
        </w:rPr>
        <w:t>Wybierz plik</w:t>
      </w:r>
      <w:r w:rsidRPr="00801C1E">
        <w:rPr>
          <w:rFonts w:ascii="Calibri" w:eastAsia="Calibri" w:hAnsi="Calibri" w:cs="Calibri"/>
        </w:rPr>
        <w:t xml:space="preserve"> i użycie przycisku </w:t>
      </w:r>
      <w:r w:rsidRPr="00801C1E">
        <w:rPr>
          <w:rFonts w:ascii="Calibri" w:eastAsia="Calibri" w:hAnsi="Calibri" w:cs="Calibri"/>
          <w:b/>
          <w:bCs/>
          <w:i/>
          <w:iCs/>
        </w:rPr>
        <w:t>Załącz</w:t>
      </w:r>
      <w:r w:rsidRPr="00801C1E">
        <w:rPr>
          <w:rFonts w:ascii="Calibri" w:eastAsia="Calibri" w:hAnsi="Calibri" w:cs="Calibri"/>
          <w:i/>
          <w:iCs/>
        </w:rPr>
        <w:t>.</w:t>
      </w:r>
    </w:p>
    <w:p w14:paraId="6E80D6CD" w14:textId="77777777" w:rsidR="007E6F97" w:rsidRPr="00801C1E" w:rsidRDefault="007E6F97" w:rsidP="007E6F97">
      <w:pPr>
        <w:spacing w:before="60" w:after="60" w:line="360" w:lineRule="auto"/>
        <w:ind w:left="1037"/>
        <w:jc w:val="both"/>
        <w:outlineLvl w:val="1"/>
        <w:rPr>
          <w:rFonts w:ascii="Calibri" w:eastAsia="Calibri" w:hAnsi="Calibri" w:cs="Calibri"/>
          <w:bCs/>
          <w:iCs/>
          <w:lang w:eastAsia="x-none"/>
        </w:rPr>
      </w:pPr>
      <w:r w:rsidRPr="00801C1E">
        <w:rPr>
          <w:rFonts w:ascii="Calibri" w:eastAsia="Calibri" w:hAnsi="Calibri" w:cs="Calibri"/>
          <w:bCs/>
          <w:iCs/>
          <w:lang w:eastAsia="x-none"/>
        </w:rPr>
        <w:t>Zaleca się, aby plik z tajemnicą przedsiębiorstwa nie zawierał w swojej treści informacji jawnych (np. uzasadnienia zastrzeżenia)</w:t>
      </w:r>
      <w:bookmarkStart w:id="54" w:name="_Hlk37940112"/>
      <w:bookmarkEnd w:id="53"/>
      <w:r w:rsidRPr="00801C1E">
        <w:rPr>
          <w:rFonts w:ascii="Calibri" w:eastAsia="Calibri" w:hAnsi="Calibri" w:cs="Calibri"/>
          <w:bCs/>
          <w:iCs/>
          <w:lang w:eastAsia="x-none"/>
        </w:rPr>
        <w:t>;</w:t>
      </w:r>
    </w:p>
    <w:p w14:paraId="5FBD5927" w14:textId="77777777" w:rsidR="007E6F97" w:rsidRPr="00801C1E"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01C1E">
        <w:rPr>
          <w:rFonts w:ascii="Calibri" w:eastAsia="Calibri" w:hAnsi="Calibri" w:cs="Calibri"/>
          <w:bCs/>
          <w:iCs/>
          <w:lang w:eastAsia="x-none"/>
        </w:rPr>
        <w:t>potwierdzeniem prawidłowo załączonego pliku jest automatyczne wygenerowanie przez Platformę komunikatu systemowego o treści ”Plik został poprawnie przesłany na platformę;</w:t>
      </w:r>
    </w:p>
    <w:p w14:paraId="7E120F8C" w14:textId="77777777" w:rsidR="007E6F97" w:rsidRPr="00801C1E"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01C1E">
        <w:rPr>
          <w:rFonts w:ascii="Calibri" w:eastAsia="Calibri" w:hAnsi="Calibri" w:cs="Calibri"/>
          <w:bCs/>
          <w:iCs/>
          <w:u w:val="single"/>
          <w:lang w:eastAsia="x-none"/>
        </w:rPr>
        <w:t xml:space="preserve">ostateczne złożenie oferty wraz z załącznikami Wykonawca musi potwierdzić klikając </w:t>
      </w:r>
      <w:r w:rsidRPr="00801C1E">
        <w:rPr>
          <w:rFonts w:ascii="Calibri" w:eastAsia="Calibri" w:hAnsi="Calibri" w:cs="Calibri"/>
          <w:u w:val="single"/>
        </w:rPr>
        <w:t>na karcie ”Oferta/Załączniki”</w:t>
      </w:r>
      <w:r w:rsidRPr="00801C1E">
        <w:rPr>
          <w:rFonts w:ascii="Calibri" w:eastAsia="Calibri" w:hAnsi="Calibri" w:cs="Calibri"/>
          <w:bCs/>
          <w:iCs/>
          <w:u w:val="single"/>
          <w:lang w:eastAsia="x-none"/>
        </w:rPr>
        <w:t xml:space="preserve"> w przycisk </w:t>
      </w:r>
      <w:r w:rsidRPr="00801C1E">
        <w:rPr>
          <w:rFonts w:ascii="Calibri" w:eastAsia="Calibri" w:hAnsi="Calibri" w:cs="Calibri"/>
          <w:b/>
          <w:i/>
          <w:u w:val="single"/>
          <w:lang w:eastAsia="x-none"/>
        </w:rPr>
        <w:t>Złóż ofertę</w:t>
      </w:r>
      <w:r w:rsidRPr="00801C1E">
        <w:rPr>
          <w:rFonts w:ascii="Calibri" w:eastAsia="Calibri" w:hAnsi="Calibri" w:cs="Calibri"/>
          <w:bCs/>
          <w:iCs/>
          <w:lang w:eastAsia="x-none"/>
        </w:rPr>
        <w:t>;</w:t>
      </w:r>
    </w:p>
    <w:p w14:paraId="15EB5AA8" w14:textId="77777777" w:rsidR="007E6F97" w:rsidRPr="00801C1E"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01C1E">
        <w:rPr>
          <w:rFonts w:ascii="Calibri" w:eastAsia="Calibri" w:hAnsi="Calibri" w:cs="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0101AEFC" w14:textId="77777777" w:rsidR="007E6F97" w:rsidRPr="00801C1E" w:rsidRDefault="007E6F97" w:rsidP="007E6F97">
      <w:pPr>
        <w:numPr>
          <w:ilvl w:val="1"/>
          <w:numId w:val="1"/>
        </w:numPr>
        <w:spacing w:before="120" w:after="60" w:line="360" w:lineRule="auto"/>
        <w:jc w:val="both"/>
        <w:outlineLvl w:val="1"/>
        <w:rPr>
          <w:rFonts w:ascii="Calibri" w:hAnsi="Calibri" w:cs="Calibri"/>
          <w:bCs/>
          <w:iCs/>
          <w:lang w:eastAsia="x-none"/>
        </w:rPr>
      </w:pPr>
      <w:bookmarkStart w:id="55" w:name="_Hlk37866756"/>
      <w:r w:rsidRPr="00801C1E">
        <w:rPr>
          <w:rFonts w:ascii="Calibri" w:hAnsi="Calibri" w:cs="Calibri"/>
          <w:bCs/>
          <w:iCs/>
          <w:lang w:eastAsia="x-none"/>
        </w:rPr>
        <w:lastRenderedPageBreak/>
        <w:t xml:space="preserve">Do upływu terminu składania ofert, Wykonawca za pośrednictwem Platformy, może wprowadzić zmiany do złożonej oferty lub wycofać ofertę, używając opcji </w:t>
      </w:r>
      <w:r w:rsidRPr="00801C1E">
        <w:rPr>
          <w:rFonts w:ascii="Calibri" w:hAnsi="Calibri" w:cs="Calibri"/>
          <w:b/>
          <w:i/>
          <w:lang w:eastAsia="x-none"/>
        </w:rPr>
        <w:t>Wycofaj ofertę</w:t>
      </w:r>
      <w:r w:rsidRPr="00801C1E">
        <w:rPr>
          <w:rFonts w:ascii="Calibri" w:hAnsi="Calibri" w:cs="Calibri"/>
          <w:bCs/>
          <w:iCs/>
          <w:lang w:eastAsia="x-none"/>
        </w:rPr>
        <w:t xml:space="preserve"> (karta ”Oferta/Załączniki”). Po wycofaniu oferty Wykonawca może usunąć załączone pliki, zaznaczając pozycje do usunięcia i klikając w przycisk </w:t>
      </w:r>
      <w:r w:rsidRPr="00801C1E">
        <w:rPr>
          <w:rFonts w:ascii="Calibri" w:hAnsi="Calibri" w:cs="Calibri"/>
          <w:b/>
          <w:i/>
          <w:lang w:eastAsia="x-none"/>
        </w:rPr>
        <w:t>Usuń zaznaczone</w:t>
      </w:r>
      <w:r w:rsidRPr="00801C1E">
        <w:rPr>
          <w:rFonts w:ascii="Calibri" w:hAnsi="Calibri" w:cs="Calibri"/>
          <w:bCs/>
          <w:iCs/>
          <w:lang w:eastAsia="x-none"/>
        </w:rPr>
        <w:t>.</w:t>
      </w:r>
    </w:p>
    <w:p w14:paraId="38A2A5C1" w14:textId="77777777" w:rsidR="007E6F97" w:rsidRPr="00801C1E" w:rsidRDefault="007E6F97" w:rsidP="007E6F97">
      <w:pPr>
        <w:numPr>
          <w:ilvl w:val="1"/>
          <w:numId w:val="1"/>
        </w:numPr>
        <w:spacing w:before="120" w:after="60" w:line="360" w:lineRule="auto"/>
        <w:jc w:val="both"/>
        <w:outlineLvl w:val="1"/>
        <w:rPr>
          <w:rFonts w:ascii="Calibri" w:hAnsi="Calibri" w:cs="Calibri"/>
          <w:bCs/>
          <w:iCs/>
          <w:lang w:eastAsia="x-none"/>
        </w:rPr>
      </w:pPr>
      <w:r w:rsidRPr="00801C1E">
        <w:rPr>
          <w:rFonts w:ascii="Calibri" w:hAnsi="Calibri" w:cs="Calibri"/>
          <w:bCs/>
          <w:iCs/>
          <w:lang w:eastAsia="x-none"/>
        </w:rPr>
        <w:t xml:space="preserve">Szczegółowa instrukcja korzystania z Platformy znajduje się na stronie internetowej </w:t>
      </w:r>
      <w:hyperlink r:id="rId7" w:history="1">
        <w:r w:rsidRPr="00801C1E">
          <w:rPr>
            <w:rFonts w:ascii="Calibri" w:eastAsia="Calibri" w:hAnsi="Calibri" w:cs="Calibri"/>
            <w:bCs/>
            <w:iCs/>
            <w:lang w:eastAsia="en-US"/>
          </w:rPr>
          <w:t>https://e-ProPublico.pl/</w:t>
        </w:r>
      </w:hyperlink>
      <w:r w:rsidRPr="00801C1E">
        <w:rPr>
          <w:rFonts w:ascii="Calibri" w:hAnsi="Calibri" w:cs="Calibri"/>
          <w:bCs/>
          <w:iCs/>
          <w:lang w:eastAsia="x-none"/>
        </w:rPr>
        <w:t xml:space="preserve">, przycisk ” </w:t>
      </w:r>
      <w:r w:rsidRPr="00801C1E">
        <w:rPr>
          <w:rFonts w:ascii="Calibri" w:hAnsi="Calibri" w:cs="Calibri"/>
          <w:b/>
          <w:iCs/>
          <w:lang w:eastAsia="x-none"/>
        </w:rPr>
        <w:t xml:space="preserve">Instrukcja Wykonawcy </w:t>
      </w:r>
      <w:r w:rsidRPr="00801C1E">
        <w:rPr>
          <w:rFonts w:ascii="Calibri" w:hAnsi="Calibri" w:cs="Calibri"/>
          <w:b/>
          <w:iCs/>
          <w:vertAlign w:val="superscript"/>
          <w:lang w:eastAsia="x-none"/>
        </w:rPr>
        <w:footnoteReference w:id="1"/>
      </w:r>
      <w:r w:rsidRPr="00801C1E">
        <w:rPr>
          <w:rFonts w:ascii="Calibri" w:hAnsi="Calibri" w:cs="Calibri"/>
          <w:b/>
          <w:iCs/>
          <w:lang w:eastAsia="x-none"/>
        </w:rPr>
        <w:t xml:space="preserve"> </w:t>
      </w:r>
      <w:r w:rsidRPr="00801C1E">
        <w:rPr>
          <w:rFonts w:ascii="Calibri" w:hAnsi="Calibri" w:cs="Calibri"/>
          <w:bCs/>
          <w:iCs/>
          <w:lang w:eastAsia="x-none"/>
        </w:rPr>
        <w:t>”.</w:t>
      </w:r>
    </w:p>
    <w:bookmarkEnd w:id="55"/>
    <w:p w14:paraId="52BDBD66" w14:textId="77777777" w:rsidR="001B365B" w:rsidRPr="00801C1E" w:rsidRDefault="007E6F97" w:rsidP="007E6F97">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rPr>
        <w:t>Zamawiający nie przewiduje zwrotu kosztów udziału w postępowaniu. Wykonawca ponosi wszelkie koszty związane z przygotowaniem i złożeniem oferty</w:t>
      </w:r>
      <w:r w:rsidR="001B365B" w:rsidRPr="00801C1E">
        <w:rPr>
          <w:rFonts w:ascii="Calibri" w:hAnsi="Calibri" w:cs="Calibri"/>
          <w:bCs/>
          <w:iCs/>
          <w:lang w:eastAsia="x-none"/>
        </w:rPr>
        <w:t>.</w:t>
      </w:r>
    </w:p>
    <w:p w14:paraId="5417C0A7"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56" w:name="_Toc258314253"/>
      <w:r w:rsidRPr="00801C1E">
        <w:rPr>
          <w:rFonts w:ascii="Calibri" w:hAnsi="Calibri" w:cs="Calibri"/>
          <w:b/>
          <w:bCs/>
          <w:caps/>
          <w:kern w:val="32"/>
          <w:lang w:val="x-none" w:eastAsia="x-none"/>
        </w:rPr>
        <w:t>Miejsce oraz termin składania i otwarcia ofert</w:t>
      </w:r>
      <w:bookmarkEnd w:id="56"/>
    </w:p>
    <w:p w14:paraId="2E46B543" w14:textId="45D3C8DC" w:rsidR="001B365B" w:rsidRPr="00801C1E" w:rsidRDefault="001B365B" w:rsidP="00F74153">
      <w:pPr>
        <w:tabs>
          <w:tab w:val="left" w:pos="708"/>
        </w:tabs>
        <w:spacing w:before="120" w:line="360" w:lineRule="auto"/>
        <w:ind w:left="431"/>
        <w:jc w:val="both"/>
        <w:outlineLvl w:val="1"/>
        <w:rPr>
          <w:rFonts w:ascii="Calibri" w:hAnsi="Calibri" w:cs="Calibri"/>
          <w:bCs/>
          <w:iCs/>
          <w:lang w:val="x-none" w:eastAsia="x-none"/>
        </w:rPr>
      </w:pPr>
      <w:bookmarkStart w:id="57" w:name="_Hlk37940485"/>
      <w:bookmarkStart w:id="58" w:name="_Hlk37857777"/>
      <w:r w:rsidRPr="00801C1E">
        <w:rPr>
          <w:rFonts w:ascii="Calibri" w:hAnsi="Calibri" w:cs="Calibri"/>
          <w:bCs/>
          <w:iCs/>
          <w:lang w:val="x-none" w:eastAsia="x-none"/>
        </w:rPr>
        <w:t>Ofertę</w:t>
      </w:r>
      <w:r w:rsidRPr="00801C1E">
        <w:rPr>
          <w:rFonts w:ascii="Calibri" w:hAnsi="Calibri" w:cs="Calibri"/>
          <w:bCs/>
          <w:iCs/>
          <w:lang w:eastAsia="x-none"/>
        </w:rPr>
        <w:t>, wraz z załącznikami, należy złożyć za pośrednictwem Platformy w terminie do dnia</w:t>
      </w:r>
      <w:r w:rsidRPr="00801C1E">
        <w:rPr>
          <w:rFonts w:ascii="Calibri" w:hAnsi="Calibri" w:cs="Calibri"/>
          <w:bCs/>
          <w:iCs/>
          <w:lang w:val="x-none" w:eastAsia="x-none"/>
        </w:rPr>
        <w:t xml:space="preserve"> </w:t>
      </w:r>
      <w:r w:rsidR="00BD0F6E" w:rsidRPr="00801C1E">
        <w:rPr>
          <w:rFonts w:ascii="Calibri" w:hAnsi="Calibri" w:cs="Calibri"/>
          <w:b/>
          <w:bCs/>
          <w:iCs/>
          <w:lang w:val="x-none" w:eastAsia="x-none"/>
        </w:rPr>
        <w:t>2026-05-06</w:t>
      </w:r>
      <w:r w:rsidRPr="00801C1E">
        <w:rPr>
          <w:rFonts w:ascii="Calibri" w:hAnsi="Calibri" w:cs="Calibri"/>
          <w:bCs/>
          <w:iCs/>
          <w:lang w:val="x-none" w:eastAsia="x-none"/>
        </w:rPr>
        <w:t xml:space="preserve"> do godz. </w:t>
      </w:r>
      <w:bookmarkEnd w:id="57"/>
      <w:bookmarkEnd w:id="58"/>
      <w:r w:rsidR="00BD0F6E" w:rsidRPr="00801C1E">
        <w:rPr>
          <w:rFonts w:ascii="Calibri" w:hAnsi="Calibri" w:cs="Calibri"/>
          <w:b/>
          <w:bCs/>
          <w:iCs/>
          <w:lang w:val="x-none" w:eastAsia="x-none"/>
        </w:rPr>
        <w:t>09:00</w:t>
      </w:r>
      <w:r w:rsidRPr="00801C1E">
        <w:rPr>
          <w:rFonts w:ascii="Calibri" w:hAnsi="Calibri" w:cs="Calibri"/>
          <w:bCs/>
          <w:iCs/>
          <w:lang w:val="x-none" w:eastAsia="x-none"/>
        </w:rPr>
        <w:t>.</w:t>
      </w:r>
    </w:p>
    <w:p w14:paraId="69A4A913"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59" w:name="_Toc258314254"/>
      <w:r w:rsidRPr="00801C1E">
        <w:rPr>
          <w:rFonts w:ascii="Calibri" w:hAnsi="Calibri" w:cs="Calibri"/>
          <w:b/>
          <w:bCs/>
          <w:caps/>
          <w:kern w:val="32"/>
          <w:lang w:eastAsia="x-none"/>
        </w:rPr>
        <w:t>termin otwarcia ofert</w:t>
      </w:r>
    </w:p>
    <w:p w14:paraId="6CF720A8" w14:textId="476E9A79" w:rsidR="001B365B" w:rsidRPr="00801C1E" w:rsidRDefault="001B365B" w:rsidP="00F74153">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t xml:space="preserve">Otwarcie </w:t>
      </w:r>
      <w:r w:rsidRPr="00801C1E">
        <w:rPr>
          <w:rFonts w:ascii="Calibri" w:hAnsi="Calibri" w:cs="Calibri"/>
          <w:bCs/>
          <w:iCs/>
          <w:lang w:val="x-none" w:eastAsia="x-none"/>
        </w:rPr>
        <w:t xml:space="preserve">ofert nastąpi w dniu: </w:t>
      </w:r>
      <w:r w:rsidR="00BD0F6E" w:rsidRPr="00801C1E">
        <w:rPr>
          <w:rFonts w:ascii="Calibri" w:hAnsi="Calibri" w:cs="Calibri"/>
          <w:b/>
          <w:bCs/>
          <w:iCs/>
          <w:lang w:val="x-none" w:eastAsia="x-none"/>
        </w:rPr>
        <w:t>2026-05-06</w:t>
      </w:r>
      <w:r w:rsidRPr="00801C1E">
        <w:rPr>
          <w:rFonts w:ascii="Calibri" w:hAnsi="Calibri" w:cs="Calibri"/>
          <w:bCs/>
          <w:iCs/>
          <w:lang w:val="x-none" w:eastAsia="x-none"/>
        </w:rPr>
        <w:t xml:space="preserve"> o godz. </w:t>
      </w:r>
      <w:r w:rsidR="00BD0F6E" w:rsidRPr="00801C1E">
        <w:rPr>
          <w:rFonts w:ascii="Calibri" w:hAnsi="Calibri" w:cs="Calibri"/>
          <w:b/>
          <w:bCs/>
          <w:iCs/>
          <w:lang w:val="x-none" w:eastAsia="x-none"/>
        </w:rPr>
        <w:t>09:05</w:t>
      </w:r>
      <w:r w:rsidRPr="00801C1E">
        <w:rPr>
          <w:rFonts w:ascii="Calibri" w:hAnsi="Calibri" w:cs="Calibri"/>
          <w:bCs/>
          <w:iCs/>
          <w:lang w:val="x-none" w:eastAsia="x-none"/>
        </w:rPr>
        <w:t>, za pośrednictwem Platformy, na karcie ”Oferta/Załączniki”, poprzez ich odszyfrowanie, które jest jednoznaczne</w:t>
      </w:r>
      <w:r w:rsidRPr="00801C1E">
        <w:rPr>
          <w:rFonts w:ascii="Calibri" w:hAnsi="Calibri" w:cs="Calibri"/>
          <w:bCs/>
          <w:iCs/>
          <w:lang w:eastAsia="x-none"/>
        </w:rPr>
        <w:t xml:space="preserve"> z ich upublicznieniem.</w:t>
      </w:r>
    </w:p>
    <w:p w14:paraId="5FACB64E" w14:textId="77777777" w:rsidR="001B365B" w:rsidRPr="00801C1E" w:rsidRDefault="001B365B" w:rsidP="00F74153">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t>Zamawiający, najpóźniej przed otwarciem ofert, udostępni na stronie prowadzonego postępowania informację o kwocie, jaką zamierza przeznaczyć na sfinansowanie zamówienia.</w:t>
      </w:r>
    </w:p>
    <w:p w14:paraId="7FDAB01D" w14:textId="77777777" w:rsidR="001B365B" w:rsidRPr="00801C1E" w:rsidRDefault="001B365B" w:rsidP="00F74153">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t>Niezwłocznie po otwarciu ofert, Zamawiający zamieści na stronie internetowej prowadzonego postępowania informacje o:</w:t>
      </w:r>
    </w:p>
    <w:p w14:paraId="03A34A51" w14:textId="77777777" w:rsidR="001B365B" w:rsidRPr="00801C1E" w:rsidRDefault="001B365B" w:rsidP="0036572E">
      <w:pPr>
        <w:numPr>
          <w:ilvl w:val="0"/>
          <w:numId w:val="19"/>
        </w:numPr>
        <w:tabs>
          <w:tab w:val="left" w:pos="708"/>
        </w:tabs>
        <w:spacing w:before="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t>nazwach albo imionach i nazwiskach oraz siedzibach lub miejscach prowadzonej działalności gospodarczej bądź miejscach zamieszkania Wykonawców, których oferty zostały otwarte;</w:t>
      </w:r>
    </w:p>
    <w:p w14:paraId="2A66A99E" w14:textId="77777777" w:rsidR="001B365B" w:rsidRPr="00801C1E" w:rsidRDefault="001B365B" w:rsidP="0036572E">
      <w:pPr>
        <w:numPr>
          <w:ilvl w:val="0"/>
          <w:numId w:val="19"/>
        </w:numPr>
        <w:tabs>
          <w:tab w:val="left" w:pos="708"/>
        </w:tabs>
        <w:spacing w:before="60" w:line="360" w:lineRule="auto"/>
        <w:ind w:left="1037" w:hanging="357"/>
        <w:jc w:val="both"/>
        <w:outlineLvl w:val="1"/>
        <w:rPr>
          <w:rFonts w:ascii="Calibri" w:hAnsi="Calibri" w:cs="Calibri"/>
          <w:bCs/>
          <w:iCs/>
          <w:lang w:eastAsia="x-none"/>
        </w:rPr>
      </w:pPr>
      <w:r w:rsidRPr="00801C1E">
        <w:rPr>
          <w:rFonts w:ascii="Calibri" w:hAnsi="Calibri" w:cs="Calibri"/>
          <w:bCs/>
          <w:iCs/>
          <w:lang w:eastAsia="x-none"/>
        </w:rPr>
        <w:t>cenach lub kosztach zawartych w ofertach.</w:t>
      </w:r>
    </w:p>
    <w:p w14:paraId="3F85E1F9"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Opis sposobu obliczenia ceny</w:t>
      </w:r>
      <w:bookmarkEnd w:id="59"/>
    </w:p>
    <w:p w14:paraId="0E3AE38E"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W ofercie Wykonawca zobowiązany jest podać cenę za wykonanie całego przedmiotu zamówienia w złotych polskich (PLN), z dokładnością do 1 grosza, tj. do dwóch miejsc po przecinku.</w:t>
      </w:r>
    </w:p>
    <w:p w14:paraId="043866C0"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2CA9504"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Rozliczenia między Zamawiającym a Wykonawcą prowadzone będą w złotych polskich z dokładnością do dwóch miejsc po przecinku.</w:t>
      </w:r>
    </w:p>
    <w:p w14:paraId="30C375F3"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Wykonawca zobowiązany jest zastosować stawkę VAT zgodnie z obowiązującymi przepisami ustawy z 11 marca 2004 r. o podatku od towarów i usług</w:t>
      </w:r>
      <w:r w:rsidR="00155BF0" w:rsidRPr="00801C1E">
        <w:rPr>
          <w:rFonts w:ascii="Calibri" w:hAnsi="Calibri" w:cs="Calibri"/>
          <w:bCs/>
          <w:iCs/>
          <w:lang w:eastAsia="x-none"/>
        </w:rPr>
        <w:t xml:space="preserve"> </w:t>
      </w:r>
      <w:r w:rsidR="00155BF0" w:rsidRPr="00801C1E">
        <w:rPr>
          <w:rFonts w:ascii="Calibri" w:hAnsi="Calibri" w:cs="Calibri"/>
        </w:rPr>
        <w:t>(</w:t>
      </w:r>
      <w:r w:rsidR="006B5C7D" w:rsidRPr="00801C1E">
        <w:rPr>
          <w:rFonts w:ascii="Calibri" w:hAnsi="Calibri" w:cs="Calibri"/>
        </w:rPr>
        <w:t>t.j. Dz. U. z 2025 r. poz. 775</w:t>
      </w:r>
      <w:r w:rsidR="00155BF0" w:rsidRPr="00801C1E">
        <w:rPr>
          <w:rFonts w:ascii="Calibri" w:hAnsi="Calibri" w:cs="Calibri"/>
        </w:rPr>
        <w:t>)</w:t>
      </w:r>
      <w:r w:rsidRPr="00801C1E">
        <w:rPr>
          <w:rFonts w:ascii="Calibri" w:hAnsi="Calibri" w:cs="Calibri"/>
          <w:bCs/>
          <w:iCs/>
          <w:lang w:eastAsia="x-none"/>
        </w:rPr>
        <w:t>.</w:t>
      </w:r>
    </w:p>
    <w:p w14:paraId="5590A74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Jeżeli złożona zostanie oferta, której wybór prowadziłby do powstania u Zamawiającego obowiązku podatkowego zgodnie z ustawą z 11 marca 2004 r. o podatku od towarów i usług</w:t>
      </w:r>
      <w:r w:rsidR="00155BF0" w:rsidRPr="00801C1E">
        <w:rPr>
          <w:rFonts w:ascii="Calibri" w:hAnsi="Calibri" w:cs="Calibri"/>
          <w:bCs/>
          <w:iCs/>
          <w:lang w:eastAsia="x-none"/>
        </w:rPr>
        <w:t xml:space="preserve"> </w:t>
      </w:r>
      <w:r w:rsidR="00155BF0" w:rsidRPr="00801C1E">
        <w:rPr>
          <w:rFonts w:ascii="Calibri" w:hAnsi="Calibri" w:cs="Calibri"/>
        </w:rPr>
        <w:t>(</w:t>
      </w:r>
      <w:r w:rsidR="006B5C7D" w:rsidRPr="00801C1E">
        <w:rPr>
          <w:rFonts w:ascii="Calibri" w:hAnsi="Calibri" w:cs="Calibri"/>
        </w:rPr>
        <w:t>t.j. Dz. U. z 2025 r. poz. 775</w:t>
      </w:r>
      <w:r w:rsidR="00155BF0" w:rsidRPr="00801C1E">
        <w:rPr>
          <w:rFonts w:ascii="Calibri" w:hAnsi="Calibri" w:cs="Calibri"/>
        </w:rPr>
        <w:t>)</w:t>
      </w:r>
      <w:r w:rsidRPr="00801C1E">
        <w:rPr>
          <w:rFonts w:ascii="Calibri" w:hAnsi="Calibri" w:cs="Calibri"/>
          <w:bCs/>
          <w:iCs/>
          <w:lang w:val="x-none" w:eastAsia="x-none"/>
        </w:rPr>
        <w:t>, dla celów zastosowania kryterium ceny Zamawiający doliczy do przedstawionej w tej ofercie ceny kwotę podatku od towarów i usług, którą miałby obowiązek rozliczyć.</w:t>
      </w:r>
    </w:p>
    <w:p w14:paraId="296EEC0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60" w:name="_Hlk61113033"/>
      <w:r w:rsidRPr="00801C1E">
        <w:rPr>
          <w:rFonts w:ascii="Calibri" w:hAnsi="Calibri" w:cs="Calibri"/>
          <w:bCs/>
          <w:iCs/>
          <w:lang w:eastAsia="x-none"/>
        </w:rPr>
        <w:t>Wykonawca</w:t>
      </w:r>
      <w:bookmarkEnd w:id="60"/>
      <w:r w:rsidRPr="00801C1E">
        <w:rPr>
          <w:rFonts w:ascii="Calibri" w:hAnsi="Calibri" w:cs="Calibri"/>
          <w:bCs/>
          <w:iCs/>
          <w:lang w:eastAsia="x-none"/>
        </w:rPr>
        <w:t xml:space="preserve"> składając ofertę zobowiązany jest:</w:t>
      </w:r>
    </w:p>
    <w:p w14:paraId="1F624F3E" w14:textId="77777777" w:rsidR="001B365B" w:rsidRPr="00801C1E"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poinformować Zamawiającego, że wybór jego oferty będzie prowadził do powstania u Zamawiającego obowiązku podatkowego;</w:t>
      </w:r>
    </w:p>
    <w:p w14:paraId="1986D0EC" w14:textId="77777777" w:rsidR="001B365B" w:rsidRPr="00801C1E"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wskazać nazwę (rodzaj) towaru lub usługi, których dostawa lub świadczenie będą prowadziły do powstania obowiązku podatkowego;</w:t>
      </w:r>
    </w:p>
    <w:p w14:paraId="6409A794" w14:textId="77777777" w:rsidR="001B365B" w:rsidRPr="00801C1E"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wskazać wartości towaru lub usługi objętego obowiązkiem podatkowym Zamawiającego, bez kwoty podatku;</w:t>
      </w:r>
    </w:p>
    <w:p w14:paraId="616EBB4B" w14:textId="77777777" w:rsidR="001B365B" w:rsidRPr="00801C1E"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wskazać stawkę podatku od towarów i usług, która zgodnie z wiedzą Wykonawcy, będzie miała zastosowanie.</w:t>
      </w:r>
    </w:p>
    <w:p w14:paraId="701426FA"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1" w:name="_Toc258314255"/>
      <w:r w:rsidRPr="00801C1E">
        <w:rPr>
          <w:rFonts w:ascii="Calibri" w:hAnsi="Calibri" w:cs="Calibri"/>
          <w:b/>
          <w:bCs/>
          <w:caps/>
          <w:kern w:val="32"/>
          <w:lang w:val="x-none" w:eastAsia="x-none"/>
        </w:rPr>
        <w:t>Opis kryteriów</w:t>
      </w:r>
      <w:r w:rsidRPr="00801C1E">
        <w:rPr>
          <w:rFonts w:ascii="Calibri" w:hAnsi="Calibri" w:cs="Calibri"/>
          <w:b/>
          <w:bCs/>
          <w:caps/>
          <w:kern w:val="32"/>
          <w:lang w:eastAsia="x-none"/>
        </w:rPr>
        <w:t xml:space="preserve"> oceny ofert,</w:t>
      </w:r>
      <w:r w:rsidRPr="00801C1E">
        <w:rPr>
          <w:rFonts w:ascii="Calibri" w:hAnsi="Calibri" w:cs="Calibri"/>
          <w:b/>
          <w:bCs/>
          <w:caps/>
          <w:kern w:val="32"/>
          <w:lang w:val="x-none" w:eastAsia="x-none"/>
        </w:rPr>
        <w:t xml:space="preserve"> wraz z podaniem </w:t>
      </w:r>
      <w:r w:rsidRPr="00801C1E">
        <w:rPr>
          <w:rFonts w:ascii="Calibri" w:hAnsi="Calibri" w:cs="Calibri"/>
          <w:b/>
          <w:bCs/>
          <w:caps/>
          <w:kern w:val="32"/>
          <w:lang w:eastAsia="x-none"/>
        </w:rPr>
        <w:t>wag</w:t>
      </w:r>
      <w:r w:rsidRPr="00801C1E">
        <w:rPr>
          <w:rFonts w:ascii="Calibri" w:hAnsi="Calibri" w:cs="Calibri"/>
          <w:b/>
          <w:bCs/>
          <w:caps/>
          <w:kern w:val="32"/>
          <w:lang w:val="x-none" w:eastAsia="x-none"/>
        </w:rPr>
        <w:t xml:space="preserve"> tych kryteriów i sposobu oceny ofert</w:t>
      </w:r>
      <w:bookmarkEnd w:id="61"/>
    </w:p>
    <w:p w14:paraId="502832E4" w14:textId="77777777" w:rsidR="001B365B" w:rsidRPr="00801C1E"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01C1E" w:rsidRPr="00801C1E" w14:paraId="37FACB81" w14:textId="77777777"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31352839" w14:textId="77777777" w:rsidR="001B365B" w:rsidRPr="00801C1E" w:rsidRDefault="001B365B" w:rsidP="0036572E">
            <w:pPr>
              <w:spacing w:before="120" w:after="120"/>
              <w:jc w:val="center"/>
              <w:rPr>
                <w:rFonts w:ascii="Calibri" w:hAnsi="Calibri" w:cs="Calibri"/>
                <w:b/>
              </w:rPr>
            </w:pPr>
            <w:r w:rsidRPr="00801C1E">
              <w:rPr>
                <w:rFonts w:ascii="Calibri" w:hAnsi="Calibri" w:cs="Calibri"/>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5F54F2EA" w14:textId="77777777" w:rsidR="001B365B" w:rsidRPr="00801C1E" w:rsidRDefault="001B365B" w:rsidP="0036572E">
            <w:pPr>
              <w:spacing w:before="120" w:after="120"/>
              <w:jc w:val="both"/>
              <w:rPr>
                <w:rFonts w:ascii="Calibri" w:hAnsi="Calibri" w:cs="Calibri"/>
                <w:b/>
              </w:rPr>
            </w:pPr>
            <w:r w:rsidRPr="00801C1E">
              <w:rPr>
                <w:rFonts w:ascii="Calibri" w:hAnsi="Calibri" w:cs="Calibri"/>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58F7DD8A" w14:textId="77777777" w:rsidR="001B365B" w:rsidRPr="00801C1E" w:rsidRDefault="001B365B" w:rsidP="0036572E">
            <w:pPr>
              <w:spacing w:before="120" w:after="120"/>
              <w:jc w:val="both"/>
              <w:rPr>
                <w:rFonts w:ascii="Calibri" w:hAnsi="Calibri" w:cs="Calibri"/>
                <w:b/>
              </w:rPr>
            </w:pPr>
            <w:r w:rsidRPr="00801C1E">
              <w:rPr>
                <w:rFonts w:ascii="Calibri" w:hAnsi="Calibri" w:cs="Calibri"/>
                <w:b/>
              </w:rPr>
              <w:t>Waga</w:t>
            </w:r>
          </w:p>
        </w:tc>
      </w:tr>
      <w:tr w:rsidR="00801C1E" w:rsidRPr="00801C1E" w14:paraId="29E3779D" w14:textId="77777777" w:rsidTr="0008303B">
        <w:tc>
          <w:tcPr>
            <w:tcW w:w="851" w:type="dxa"/>
            <w:tcBorders>
              <w:top w:val="single" w:sz="4" w:space="0" w:color="auto"/>
              <w:left w:val="single" w:sz="4" w:space="0" w:color="auto"/>
              <w:bottom w:val="single" w:sz="4" w:space="0" w:color="auto"/>
              <w:right w:val="single" w:sz="4" w:space="0" w:color="auto"/>
            </w:tcBorders>
            <w:hideMark/>
          </w:tcPr>
          <w:p w14:paraId="5AD789D5" w14:textId="78667A10" w:rsidR="00BD0F6E" w:rsidRPr="00801C1E" w:rsidRDefault="00BD0F6E" w:rsidP="0008303B">
            <w:pPr>
              <w:spacing w:before="60" w:after="120" w:line="360" w:lineRule="auto"/>
              <w:jc w:val="center"/>
              <w:rPr>
                <w:rFonts w:ascii="Calibri" w:hAnsi="Calibri" w:cs="Calibri"/>
              </w:rPr>
            </w:pPr>
            <w:r w:rsidRPr="00801C1E">
              <w:rPr>
                <w:rFonts w:ascii="Calibri" w:hAnsi="Calibri" w:cs="Calibri"/>
              </w:rPr>
              <w:t>1</w:t>
            </w:r>
          </w:p>
        </w:tc>
        <w:tc>
          <w:tcPr>
            <w:tcW w:w="4961" w:type="dxa"/>
            <w:tcBorders>
              <w:top w:val="single" w:sz="4" w:space="0" w:color="auto"/>
              <w:left w:val="single" w:sz="4" w:space="0" w:color="auto"/>
              <w:bottom w:val="single" w:sz="4" w:space="0" w:color="auto"/>
              <w:right w:val="single" w:sz="4" w:space="0" w:color="auto"/>
            </w:tcBorders>
            <w:hideMark/>
          </w:tcPr>
          <w:p w14:paraId="19CF9349" w14:textId="6D4BDA7A"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Cena</w:t>
            </w:r>
          </w:p>
        </w:tc>
        <w:tc>
          <w:tcPr>
            <w:tcW w:w="2693" w:type="dxa"/>
            <w:tcBorders>
              <w:top w:val="single" w:sz="4" w:space="0" w:color="auto"/>
              <w:left w:val="single" w:sz="4" w:space="0" w:color="auto"/>
              <w:bottom w:val="single" w:sz="4" w:space="0" w:color="auto"/>
              <w:right w:val="single" w:sz="4" w:space="0" w:color="auto"/>
            </w:tcBorders>
            <w:hideMark/>
          </w:tcPr>
          <w:p w14:paraId="4B52285E" w14:textId="0DD6F939"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60 %</w:t>
            </w:r>
          </w:p>
        </w:tc>
      </w:tr>
      <w:tr w:rsidR="00801C1E" w:rsidRPr="00801C1E" w14:paraId="53625A78" w14:textId="77777777" w:rsidTr="0008303B">
        <w:tc>
          <w:tcPr>
            <w:tcW w:w="851" w:type="dxa"/>
            <w:tcBorders>
              <w:top w:val="single" w:sz="4" w:space="0" w:color="auto"/>
              <w:left w:val="single" w:sz="4" w:space="0" w:color="auto"/>
              <w:bottom w:val="single" w:sz="4" w:space="0" w:color="auto"/>
              <w:right w:val="single" w:sz="4" w:space="0" w:color="auto"/>
            </w:tcBorders>
            <w:hideMark/>
          </w:tcPr>
          <w:p w14:paraId="0B23C77E" w14:textId="42322F29" w:rsidR="00BD0F6E" w:rsidRPr="00801C1E" w:rsidRDefault="00BD0F6E" w:rsidP="0008303B">
            <w:pPr>
              <w:spacing w:before="60" w:after="120" w:line="360" w:lineRule="auto"/>
              <w:jc w:val="center"/>
              <w:rPr>
                <w:rFonts w:ascii="Calibri" w:hAnsi="Calibri" w:cs="Calibri"/>
              </w:rPr>
            </w:pPr>
            <w:r w:rsidRPr="00801C1E">
              <w:rPr>
                <w:rFonts w:ascii="Calibri" w:hAnsi="Calibri" w:cs="Calibri"/>
              </w:rPr>
              <w:t>2</w:t>
            </w:r>
          </w:p>
        </w:tc>
        <w:tc>
          <w:tcPr>
            <w:tcW w:w="4961" w:type="dxa"/>
            <w:tcBorders>
              <w:top w:val="single" w:sz="4" w:space="0" w:color="auto"/>
              <w:left w:val="single" w:sz="4" w:space="0" w:color="auto"/>
              <w:bottom w:val="single" w:sz="4" w:space="0" w:color="auto"/>
              <w:right w:val="single" w:sz="4" w:space="0" w:color="auto"/>
            </w:tcBorders>
            <w:hideMark/>
          </w:tcPr>
          <w:p w14:paraId="76A8E0B2" w14:textId="5C444F4B"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Dobrowolne wydłużenie gwarancji i rękojmi wraz z pozostawieniem 30% zabezpieczenia na wydłużony okres</w:t>
            </w:r>
          </w:p>
        </w:tc>
        <w:tc>
          <w:tcPr>
            <w:tcW w:w="2693" w:type="dxa"/>
            <w:tcBorders>
              <w:top w:val="single" w:sz="4" w:space="0" w:color="auto"/>
              <w:left w:val="single" w:sz="4" w:space="0" w:color="auto"/>
              <w:bottom w:val="single" w:sz="4" w:space="0" w:color="auto"/>
              <w:right w:val="single" w:sz="4" w:space="0" w:color="auto"/>
            </w:tcBorders>
            <w:hideMark/>
          </w:tcPr>
          <w:p w14:paraId="47C10825" w14:textId="572F7FAA"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40 %</w:t>
            </w:r>
          </w:p>
        </w:tc>
      </w:tr>
    </w:tbl>
    <w:p w14:paraId="7F1B335A" w14:textId="77777777" w:rsidR="001B365B" w:rsidRPr="00801C1E"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01C1E">
        <w:rPr>
          <w:rFonts w:ascii="Calibri" w:hAnsi="Calibri" w:cs="Calibri"/>
          <w:bCs/>
          <w:iCs/>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6138"/>
      </w:tblGrid>
      <w:tr w:rsidR="00801C1E" w:rsidRPr="00801C1E" w14:paraId="1E2DC1C8" w14:textId="77777777" w:rsidTr="00BD0F6E">
        <w:tc>
          <w:tcPr>
            <w:tcW w:w="2368" w:type="dxa"/>
            <w:tcBorders>
              <w:top w:val="single" w:sz="4" w:space="0" w:color="auto"/>
              <w:left w:val="single" w:sz="4" w:space="0" w:color="auto"/>
              <w:bottom w:val="single" w:sz="4" w:space="0" w:color="auto"/>
              <w:right w:val="single" w:sz="4" w:space="0" w:color="auto"/>
            </w:tcBorders>
            <w:shd w:val="clear" w:color="auto" w:fill="F2F2F2"/>
            <w:hideMark/>
          </w:tcPr>
          <w:p w14:paraId="518DF549" w14:textId="77777777" w:rsidR="001B365B" w:rsidRPr="00801C1E" w:rsidRDefault="001B365B" w:rsidP="0036572E">
            <w:pPr>
              <w:spacing w:before="120" w:after="120"/>
              <w:jc w:val="both"/>
              <w:rPr>
                <w:rFonts w:ascii="Calibri" w:hAnsi="Calibri" w:cs="Calibri"/>
                <w:b/>
              </w:rPr>
            </w:pPr>
            <w:r w:rsidRPr="00801C1E">
              <w:rPr>
                <w:rFonts w:ascii="Calibri" w:hAnsi="Calibri" w:cs="Calibri"/>
                <w:b/>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14:paraId="4E07D972" w14:textId="77777777" w:rsidR="001B365B" w:rsidRPr="00801C1E" w:rsidRDefault="001B365B" w:rsidP="0036572E">
            <w:pPr>
              <w:spacing w:before="120" w:after="120"/>
              <w:jc w:val="both"/>
              <w:rPr>
                <w:rFonts w:ascii="Calibri" w:hAnsi="Calibri" w:cs="Calibri"/>
                <w:b/>
              </w:rPr>
            </w:pPr>
            <w:r w:rsidRPr="00801C1E">
              <w:rPr>
                <w:rFonts w:ascii="Calibri" w:hAnsi="Calibri" w:cs="Calibri"/>
                <w:b/>
              </w:rPr>
              <w:t>Wzór</w:t>
            </w:r>
          </w:p>
        </w:tc>
      </w:tr>
      <w:tr w:rsidR="00801C1E" w:rsidRPr="00801C1E" w14:paraId="06562088" w14:textId="77777777" w:rsidTr="00BD0F6E">
        <w:tc>
          <w:tcPr>
            <w:tcW w:w="2368" w:type="dxa"/>
            <w:tcBorders>
              <w:top w:val="single" w:sz="4" w:space="0" w:color="auto"/>
              <w:left w:val="single" w:sz="4" w:space="0" w:color="auto"/>
              <w:bottom w:val="single" w:sz="4" w:space="0" w:color="auto"/>
              <w:right w:val="single" w:sz="4" w:space="0" w:color="auto"/>
            </w:tcBorders>
            <w:hideMark/>
          </w:tcPr>
          <w:p w14:paraId="0D79BC39" w14:textId="4BC6922A"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1</w:t>
            </w:r>
          </w:p>
        </w:tc>
        <w:tc>
          <w:tcPr>
            <w:tcW w:w="6268" w:type="dxa"/>
            <w:tcBorders>
              <w:top w:val="single" w:sz="4" w:space="0" w:color="auto"/>
              <w:left w:val="single" w:sz="4" w:space="0" w:color="auto"/>
              <w:bottom w:val="single" w:sz="4" w:space="0" w:color="auto"/>
              <w:right w:val="single" w:sz="4" w:space="0" w:color="auto"/>
            </w:tcBorders>
            <w:hideMark/>
          </w:tcPr>
          <w:p w14:paraId="123688FD" w14:textId="508BB45D" w:rsidR="00BD0F6E" w:rsidRPr="00801C1E" w:rsidRDefault="00BD0F6E" w:rsidP="0008303B">
            <w:pPr>
              <w:spacing w:before="60" w:after="120" w:line="360" w:lineRule="auto"/>
              <w:rPr>
                <w:rFonts w:ascii="Calibri" w:hAnsi="Calibri" w:cs="Calibri"/>
                <w:b/>
                <w:bCs/>
              </w:rPr>
            </w:pPr>
            <w:r w:rsidRPr="00801C1E">
              <w:rPr>
                <w:rFonts w:ascii="Calibri" w:hAnsi="Calibri" w:cs="Calibri"/>
                <w:b/>
                <w:bCs/>
              </w:rPr>
              <w:t>Cena</w:t>
            </w:r>
          </w:p>
          <w:p w14:paraId="4153EE05" w14:textId="77777777"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Liczba punktów = ( Cmin/Cof ) * 100 * waga</w:t>
            </w:r>
          </w:p>
          <w:p w14:paraId="45D04411" w14:textId="77777777"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gdzie:</w:t>
            </w:r>
          </w:p>
          <w:p w14:paraId="08E74D18" w14:textId="77777777"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 Cmin - najniższa cena spośród wszystkich ofert</w:t>
            </w:r>
          </w:p>
          <w:p w14:paraId="513200D1" w14:textId="2C853875"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 Cof -  cena podana w ofercie</w:t>
            </w:r>
          </w:p>
        </w:tc>
      </w:tr>
      <w:tr w:rsidR="00801C1E" w:rsidRPr="00801C1E" w14:paraId="2069E5CB" w14:textId="77777777" w:rsidTr="00BD0F6E">
        <w:tc>
          <w:tcPr>
            <w:tcW w:w="2368" w:type="dxa"/>
            <w:tcBorders>
              <w:top w:val="single" w:sz="4" w:space="0" w:color="auto"/>
              <w:left w:val="single" w:sz="4" w:space="0" w:color="auto"/>
              <w:bottom w:val="single" w:sz="4" w:space="0" w:color="auto"/>
              <w:right w:val="single" w:sz="4" w:space="0" w:color="auto"/>
            </w:tcBorders>
            <w:hideMark/>
          </w:tcPr>
          <w:p w14:paraId="0DD3B6D3" w14:textId="5C41E6DF"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2</w:t>
            </w:r>
          </w:p>
        </w:tc>
        <w:tc>
          <w:tcPr>
            <w:tcW w:w="6268" w:type="dxa"/>
            <w:tcBorders>
              <w:top w:val="single" w:sz="4" w:space="0" w:color="auto"/>
              <w:left w:val="single" w:sz="4" w:space="0" w:color="auto"/>
              <w:bottom w:val="single" w:sz="4" w:space="0" w:color="auto"/>
              <w:right w:val="single" w:sz="4" w:space="0" w:color="auto"/>
            </w:tcBorders>
            <w:hideMark/>
          </w:tcPr>
          <w:p w14:paraId="2ED125EC" w14:textId="6BE8A40B" w:rsidR="00BD0F6E" w:rsidRPr="00801C1E" w:rsidRDefault="00BD0F6E" w:rsidP="000D39F9">
            <w:pPr>
              <w:spacing w:before="60" w:after="120" w:line="360" w:lineRule="auto"/>
              <w:rPr>
                <w:rFonts w:ascii="Calibri" w:hAnsi="Calibri" w:cs="Calibri"/>
                <w:b/>
                <w:bCs/>
              </w:rPr>
            </w:pPr>
            <w:r w:rsidRPr="00801C1E">
              <w:rPr>
                <w:rFonts w:ascii="Calibri" w:hAnsi="Calibri" w:cs="Calibri"/>
                <w:b/>
                <w:bCs/>
              </w:rPr>
              <w:t>Dobrowolne wydłużenie gwarancji i rękojmi wraz z pozostawieniem 30% zabezpieczenia na wydłużony okres</w:t>
            </w:r>
          </w:p>
          <w:p w14:paraId="64FF731F" w14:textId="77777777"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Liczba punktów = ( Gof/Gmax ) * 100 * waga</w:t>
            </w:r>
          </w:p>
          <w:p w14:paraId="3DF72000" w14:textId="77777777" w:rsidR="00BD0F6E" w:rsidRPr="00801C1E" w:rsidRDefault="00BD0F6E" w:rsidP="0008303B">
            <w:pPr>
              <w:spacing w:before="60" w:after="120" w:line="360" w:lineRule="auto"/>
              <w:jc w:val="both"/>
              <w:rPr>
                <w:rFonts w:ascii="Calibri" w:hAnsi="Calibri" w:cs="Calibri"/>
              </w:rPr>
            </w:pPr>
            <w:r w:rsidRPr="00801C1E">
              <w:rPr>
                <w:rFonts w:ascii="Calibri" w:hAnsi="Calibri" w:cs="Calibri"/>
              </w:rPr>
              <w:t>gdzie:</w:t>
            </w:r>
          </w:p>
          <w:p w14:paraId="7548F94C" w14:textId="77777777" w:rsidR="000D39F9" w:rsidRPr="00801C1E" w:rsidRDefault="00BD0F6E" w:rsidP="000D39F9">
            <w:pPr>
              <w:spacing w:before="60" w:after="120" w:line="360" w:lineRule="auto"/>
              <w:jc w:val="both"/>
              <w:rPr>
                <w:rFonts w:ascii="Calibri" w:hAnsi="Calibri" w:cs="Calibri"/>
              </w:rPr>
            </w:pPr>
            <w:r w:rsidRPr="00801C1E">
              <w:rPr>
                <w:rFonts w:ascii="Calibri" w:hAnsi="Calibri" w:cs="Calibri"/>
              </w:rPr>
              <w:t xml:space="preserve"> </w:t>
            </w:r>
            <w:r w:rsidR="000D39F9" w:rsidRPr="00801C1E">
              <w:rPr>
                <w:rFonts w:ascii="Calibri" w:hAnsi="Calibri" w:cs="Calibri"/>
              </w:rPr>
              <w:t xml:space="preserve">- Gof – zaoferowany okres gwarancji i rękojmi </w:t>
            </w:r>
          </w:p>
          <w:p w14:paraId="3A35794C" w14:textId="77777777" w:rsidR="000D39F9" w:rsidRPr="00801C1E" w:rsidRDefault="000D39F9" w:rsidP="000D39F9">
            <w:pPr>
              <w:spacing w:before="60" w:after="120" w:line="360" w:lineRule="auto"/>
              <w:jc w:val="both"/>
              <w:rPr>
                <w:rFonts w:ascii="Calibri" w:hAnsi="Calibri" w:cs="Calibri"/>
              </w:rPr>
            </w:pPr>
            <w:r w:rsidRPr="00801C1E">
              <w:rPr>
                <w:rFonts w:ascii="Calibri" w:hAnsi="Calibri" w:cs="Calibri"/>
              </w:rPr>
              <w:t xml:space="preserve"> - Gmax – 24 miesiące gwarancji i rękojmi </w:t>
            </w:r>
          </w:p>
          <w:p w14:paraId="0B7C6AC2" w14:textId="4B709CA0" w:rsidR="00BD0F6E" w:rsidRPr="00801C1E" w:rsidRDefault="00BD0F6E" w:rsidP="000D39F9">
            <w:pPr>
              <w:spacing w:before="60" w:after="120" w:line="360" w:lineRule="auto"/>
              <w:jc w:val="both"/>
              <w:rPr>
                <w:rFonts w:ascii="Calibri" w:hAnsi="Calibri" w:cs="Calibri"/>
              </w:rPr>
            </w:pPr>
            <w:r w:rsidRPr="00801C1E">
              <w:rPr>
                <w:rFonts w:ascii="Calibri" w:hAnsi="Calibri" w:cs="Calibri"/>
              </w:rPr>
              <w:t xml:space="preserve">Do oceny brany będzie jedynie okres wydłużenia gwarancji i rękojmi (od 0 do 24 miesięcy), tzn. do punktacji nie będzie brane pod uwagę obligatoryjny 60 miesięczny okres gwarancji i rękojmi. </w:t>
            </w:r>
          </w:p>
          <w:p w14:paraId="025F631C" w14:textId="1FBB8244"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 xml:space="preserve">Zaproponowanie w formularzu ofertowym wydłużenia rękojmi i gwarancji określone datą - oferta uzyska w tym </w:t>
            </w:r>
            <w:r w:rsidRPr="00801C1E">
              <w:rPr>
                <w:rFonts w:ascii="Calibri" w:hAnsi="Calibri" w:cs="Calibri"/>
              </w:rPr>
              <w:lastRenderedPageBreak/>
              <w:t>kryterium zero punktów. W przypadku podania okresu wydłużenia rękojmi i gwarancji o więcej niż 24 miesiące, Zamawiający przyzna punkty tak jak dla 24 miesięcy wydłużenia.</w:t>
            </w:r>
          </w:p>
        </w:tc>
      </w:tr>
    </w:tbl>
    <w:p w14:paraId="79D9C144" w14:textId="553DEC4C"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Suma punktów uzyskanych za wszystkie kryteria oceny stanowić będzie końcową ocenę danej oferty.</w:t>
      </w:r>
    </w:p>
    <w:p w14:paraId="31D83D7F"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w:t>
      </w:r>
      <w:r w:rsidRPr="00801C1E">
        <w:rPr>
          <w:rFonts w:ascii="Calibri" w:eastAsia="TimesNewRoman" w:hAnsi="Calibri" w:cs="Calibri"/>
          <w:bCs/>
          <w:iCs/>
          <w:lang w:val="x-none" w:eastAsia="x-none"/>
        </w:rPr>
        <w:t>ą</w:t>
      </w:r>
      <w:r w:rsidRPr="00801C1E">
        <w:rPr>
          <w:rFonts w:ascii="Calibri" w:hAnsi="Calibri" w:cs="Calibri"/>
          <w:bCs/>
          <w:iCs/>
          <w:lang w:val="x-none" w:eastAsia="x-none"/>
        </w:rPr>
        <w:t>cy poprawi w ofercie:</w:t>
      </w:r>
    </w:p>
    <w:p w14:paraId="4FBC0B46" w14:textId="77777777" w:rsidR="001B365B" w:rsidRPr="00801C1E"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01C1E">
        <w:rPr>
          <w:rFonts w:ascii="Calibri" w:hAnsi="Calibri" w:cs="Calibri"/>
          <w:bCs/>
          <w:iCs/>
          <w:lang w:val="x-none" w:eastAsia="x-none"/>
        </w:rPr>
        <w:t>oczywiste omyłki pisarskie,</w:t>
      </w:r>
    </w:p>
    <w:p w14:paraId="7C0969F9" w14:textId="77777777" w:rsidR="001B365B" w:rsidRPr="00801C1E"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01C1E">
        <w:rPr>
          <w:rFonts w:ascii="Calibri" w:hAnsi="Calibri" w:cs="Calibri"/>
          <w:bCs/>
          <w:iCs/>
          <w:lang w:val="x-none" w:eastAsia="x-none"/>
        </w:rPr>
        <w:t>oczywiste omyłki rachunkowe, z uwzgl</w:t>
      </w:r>
      <w:r w:rsidRPr="00801C1E">
        <w:rPr>
          <w:rFonts w:ascii="Calibri" w:eastAsia="TimesNewRoman" w:hAnsi="Calibri" w:cs="Calibri"/>
          <w:bCs/>
          <w:iCs/>
          <w:lang w:val="x-none" w:eastAsia="x-none"/>
        </w:rPr>
        <w:t>ę</w:t>
      </w:r>
      <w:r w:rsidRPr="00801C1E">
        <w:rPr>
          <w:rFonts w:ascii="Calibri" w:hAnsi="Calibri" w:cs="Calibri"/>
          <w:bCs/>
          <w:iCs/>
          <w:lang w:val="x-none" w:eastAsia="x-none"/>
        </w:rPr>
        <w:t>dnieniem konsekwencji rachunkowych dokonanych poprawek,</w:t>
      </w:r>
    </w:p>
    <w:p w14:paraId="103364BB" w14:textId="77777777" w:rsidR="001B365B" w:rsidRPr="00801C1E"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inne omyłki polegające na niezgodności oferty z dokumentami zamówienia, niepowodujące istotnych zmian w treści oferty </w:t>
      </w:r>
    </w:p>
    <w:p w14:paraId="1EAC035F" w14:textId="77777777" w:rsidR="001B365B" w:rsidRPr="00801C1E" w:rsidRDefault="001B365B" w:rsidP="0036572E">
      <w:pPr>
        <w:tabs>
          <w:tab w:val="left" w:pos="708"/>
        </w:tabs>
        <w:spacing w:before="6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 niezwłocznie zawiadamiaj</w:t>
      </w:r>
      <w:r w:rsidRPr="00801C1E">
        <w:rPr>
          <w:rFonts w:ascii="Calibri" w:eastAsia="TimesNewRoman" w:hAnsi="Calibri" w:cs="Calibri"/>
          <w:bCs/>
          <w:iCs/>
          <w:lang w:val="x-none" w:eastAsia="x-none"/>
        </w:rPr>
        <w:t>ą</w:t>
      </w:r>
      <w:r w:rsidRPr="00801C1E">
        <w:rPr>
          <w:rFonts w:ascii="Calibri" w:hAnsi="Calibri" w:cs="Calibri"/>
          <w:bCs/>
          <w:iCs/>
          <w:lang w:val="x-none" w:eastAsia="x-none"/>
        </w:rPr>
        <w:t>c o tym Wykonawc</w:t>
      </w:r>
      <w:r w:rsidRPr="00801C1E">
        <w:rPr>
          <w:rFonts w:ascii="Calibri" w:eastAsia="TimesNewRoman" w:hAnsi="Calibri" w:cs="Calibri"/>
          <w:bCs/>
          <w:iCs/>
          <w:lang w:val="x-none" w:eastAsia="x-none"/>
        </w:rPr>
        <w:t>ę</w:t>
      </w:r>
      <w:r w:rsidRPr="00801C1E">
        <w:rPr>
          <w:rFonts w:ascii="Calibri" w:hAnsi="Calibri" w:cs="Calibri"/>
          <w:bCs/>
          <w:iCs/>
          <w:lang w:val="x-none" w:eastAsia="x-none"/>
        </w:rPr>
        <w:t>, którego oferta została poprawiona.</w:t>
      </w:r>
    </w:p>
    <w:p w14:paraId="480A1825"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J</w:t>
      </w:r>
      <w:r w:rsidRPr="00801C1E">
        <w:rPr>
          <w:rFonts w:ascii="Calibri" w:hAnsi="Calibri" w:cs="Calibri"/>
          <w:bCs/>
          <w:iCs/>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801C1E">
        <w:rPr>
          <w:rFonts w:ascii="Calibri" w:hAnsi="Calibri" w:cs="Calibri"/>
          <w:bCs/>
          <w:iCs/>
          <w:lang w:eastAsia="x-none"/>
        </w:rPr>
        <w:t>.</w:t>
      </w:r>
    </w:p>
    <w:p w14:paraId="464D2BF7"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Obowiązek wykazania, że oferta nie zawiera rażąco niskiej ceny spoczywa na Wykonawcy.</w:t>
      </w:r>
    </w:p>
    <w:p w14:paraId="199C8B7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59FC4FA"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odrzuci ofertę Wykonawcy, który nie udzielił wyjaśnień w wyznaczonym terminie, lub jeżeli złożone wyjaśnienia wraz z dowodami nie uzasadniają rażąco niskiej ceny tej oferty</w:t>
      </w:r>
      <w:r w:rsidRPr="00801C1E">
        <w:rPr>
          <w:rFonts w:ascii="Calibri" w:hAnsi="Calibri" w:cs="Calibri"/>
          <w:bCs/>
          <w:iCs/>
          <w:lang w:eastAsia="x-none"/>
        </w:rPr>
        <w:t>.</w:t>
      </w:r>
    </w:p>
    <w:p w14:paraId="7D5475BF"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2" w:name="_Toc258314256"/>
      <w:r w:rsidRPr="00801C1E">
        <w:rPr>
          <w:rFonts w:ascii="Calibri" w:hAnsi="Calibri" w:cs="Calibri"/>
          <w:b/>
          <w:bCs/>
          <w:caps/>
          <w:kern w:val="32"/>
          <w:lang w:val="x-none" w:eastAsia="x-none"/>
        </w:rPr>
        <w:t>UDZIELENIE ZAMÓWIENIA</w:t>
      </w:r>
      <w:bookmarkEnd w:id="62"/>
    </w:p>
    <w:p w14:paraId="2C3612CE"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Zamawiający udzieli zamówienia Wykonawcy, którego oferta odpowiada wszystkim wymaganiom określonym w niniejszej SWZ i została oceniona jako najkorzystniejsza w oparciu o podane w niej kryteria oceny ofert.</w:t>
      </w:r>
    </w:p>
    <w:p w14:paraId="317C2A66" w14:textId="72D74170" w:rsidR="001B365B" w:rsidRPr="00801C1E" w:rsidRDefault="001B365B" w:rsidP="00F74153">
      <w:pPr>
        <w:numPr>
          <w:ilvl w:val="1"/>
          <w:numId w:val="1"/>
        </w:numPr>
        <w:spacing w:before="120" w:line="360" w:lineRule="auto"/>
        <w:jc w:val="both"/>
        <w:outlineLvl w:val="1"/>
        <w:rPr>
          <w:rFonts w:ascii="Calibri" w:hAnsi="Calibri" w:cs="Calibri"/>
          <w:b/>
          <w:bCs/>
          <w:iCs/>
          <w:lang w:val="x-none" w:eastAsia="x-none"/>
        </w:rPr>
      </w:pPr>
      <w:r w:rsidRPr="00801C1E">
        <w:rPr>
          <w:rFonts w:ascii="Calibri" w:hAnsi="Calibri" w:cs="Calibri"/>
          <w:bCs/>
          <w:iCs/>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801C1E">
        <w:rPr>
          <w:rFonts w:ascii="Calibri" w:hAnsi="Calibri" w:cs="Calibri"/>
          <w:bCs/>
          <w:iCs/>
          <w:lang w:eastAsia="x-none"/>
        </w:rPr>
        <w:t xml:space="preserve"> </w:t>
      </w:r>
      <w:r w:rsidR="00FF281D" w:rsidRPr="00801C1E">
        <w:rPr>
          <w:rFonts w:ascii="Calibri" w:hAnsi="Calibri" w:cs="Calibri"/>
          <w:bCs/>
          <w:iCs/>
          <w:u w:val="single"/>
          <w:lang w:eastAsia="x-none"/>
        </w:rPr>
        <w:t>https://e-propublico.pl/Zamawiajacy/AktualneOgloszenia?zamawiajacyId=0574735b-bf23-4e67-a66a-a910e9fdba76</w:t>
      </w:r>
      <w:r w:rsidRPr="00801C1E">
        <w:rPr>
          <w:rFonts w:ascii="Calibri" w:hAnsi="Calibri" w:cs="Calibri"/>
          <w:bCs/>
          <w:iCs/>
          <w:lang w:val="x-none" w:eastAsia="x-none"/>
        </w:rPr>
        <w:t>.</w:t>
      </w:r>
    </w:p>
    <w:p w14:paraId="0373626D" w14:textId="56EE08CC"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Jeżeli Wykonawca, którego oferta została wybrana jako najkorzystniejsza, uchyla się od zawarcia umowy w sprawie zamówienia publicznego</w:t>
      </w:r>
      <w:r w:rsidR="00BD0F6E" w:rsidRPr="00801C1E">
        <w:rPr>
          <w:rFonts w:ascii="Calibri" w:hAnsi="Calibri" w:cs="Calibri"/>
          <w:bCs/>
          <w:iCs/>
          <w:lang w:val="x-none" w:eastAsia="x-none"/>
        </w:rPr>
        <w:t xml:space="preserve"> lub nie wnosi wymaganego zabezpieczenia należytego wykonania umowy</w:t>
      </w:r>
      <w:r w:rsidRPr="00801C1E">
        <w:rPr>
          <w:rFonts w:ascii="Calibri" w:hAnsi="Calibri" w:cs="Calibri"/>
          <w:bCs/>
          <w:iCs/>
          <w:lang w:val="x-none" w:eastAsia="x-none"/>
        </w:rPr>
        <w:t>, Zamawiający może dokonać ponownego badania i oceny ofert</w:t>
      </w:r>
      <w:r w:rsidRPr="00801C1E">
        <w:rPr>
          <w:rFonts w:ascii="Calibri" w:hAnsi="Calibri" w:cs="Calibri"/>
          <w:bCs/>
          <w:iCs/>
          <w:lang w:eastAsia="x-none"/>
        </w:rPr>
        <w:t>,</w:t>
      </w:r>
      <w:r w:rsidRPr="00801C1E">
        <w:rPr>
          <w:rFonts w:ascii="Calibri" w:hAnsi="Calibri" w:cs="Calibri"/>
          <w:bCs/>
          <w:iCs/>
          <w:lang w:val="x-none" w:eastAsia="x-none"/>
        </w:rPr>
        <w:t xml:space="preserve"> spośród ofert pozostałych w postępowaniu Wykonawców albo unieważnić postępowanie.</w:t>
      </w:r>
    </w:p>
    <w:p w14:paraId="7C939B21"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3" w:name="_Toc258314257"/>
      <w:r w:rsidRPr="00801C1E">
        <w:rPr>
          <w:rFonts w:ascii="Calibri" w:hAnsi="Calibri" w:cs="Calibri"/>
          <w:b/>
          <w:bCs/>
          <w:caps/>
          <w:kern w:val="32"/>
          <w:lang w:val="x-none" w:eastAsia="x-none"/>
        </w:rPr>
        <w:t>Informacje o formalno</w:t>
      </w:r>
      <w:r w:rsidRPr="00801C1E">
        <w:rPr>
          <w:rFonts w:ascii="Calibri" w:eastAsia="TimesNewRoman" w:hAnsi="Calibri" w:cs="Calibri"/>
          <w:b/>
          <w:bCs/>
          <w:caps/>
          <w:kern w:val="32"/>
          <w:lang w:val="x-none" w:eastAsia="x-none"/>
        </w:rPr>
        <w:t>ś</w:t>
      </w:r>
      <w:r w:rsidRPr="00801C1E">
        <w:rPr>
          <w:rFonts w:ascii="Calibri" w:hAnsi="Calibri" w:cs="Calibri"/>
          <w:b/>
          <w:bCs/>
          <w:caps/>
          <w:kern w:val="32"/>
          <w:lang w:val="x-none" w:eastAsia="x-none"/>
        </w:rPr>
        <w:t>ciach, jakie</w:t>
      </w:r>
      <w:r w:rsidRPr="00801C1E">
        <w:rPr>
          <w:rFonts w:ascii="Calibri" w:hAnsi="Calibri" w:cs="Calibri"/>
          <w:b/>
          <w:bCs/>
          <w:caps/>
          <w:kern w:val="32"/>
          <w:lang w:eastAsia="x-none"/>
        </w:rPr>
        <w:t xml:space="preserve"> muszą zostać dopełnione </w:t>
      </w:r>
      <w:r w:rsidRPr="00801C1E">
        <w:rPr>
          <w:rFonts w:ascii="Calibri" w:hAnsi="Calibri" w:cs="Calibri"/>
          <w:b/>
          <w:bCs/>
          <w:caps/>
          <w:kern w:val="32"/>
          <w:lang w:val="x-none" w:eastAsia="x-none"/>
        </w:rPr>
        <w:t>po wyborze oferty w celu zawarcia umowy w sprawie zamówienia publicznego</w:t>
      </w:r>
      <w:bookmarkEnd w:id="63"/>
    </w:p>
    <w:p w14:paraId="45B32F48"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zawrze umowę w sprawie zamówienia publicznego, w terminie i na zasadach określonych w art. 308 ust. 2 i 3 ustawy Pzp.</w:t>
      </w:r>
    </w:p>
    <w:p w14:paraId="0629C563"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Zamawiający poinformuje Wykonawcę, któremu zostanie udzielone zamówienie, o miejscu i terminie zawarcia umowy</w:t>
      </w:r>
      <w:r w:rsidRPr="00801C1E">
        <w:rPr>
          <w:rFonts w:ascii="Calibri" w:hAnsi="Calibri" w:cs="Calibri"/>
          <w:bCs/>
          <w:iCs/>
          <w:lang w:val="x-none" w:eastAsia="x-none"/>
        </w:rPr>
        <w:t>.</w:t>
      </w:r>
    </w:p>
    <w:p w14:paraId="0B860D7B"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Przed zawarciem umowy Wykonawca, na wezwanie Zamawiającego, zobowiązany jest do podania wszelkich informacji niezbędnych do wypełnienia treści umowy.</w:t>
      </w:r>
    </w:p>
    <w:p w14:paraId="30BFE919"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D5E2D83"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Jeżeli Wykonawca nie dopełni ww. formalności w wyznaczonym terminie, Zamawiający uzna, że zawarcie umowy w sprawie zamówienia publicznego stało się niemożliwe z </w:t>
      </w:r>
      <w:r w:rsidRPr="00801C1E">
        <w:rPr>
          <w:rFonts w:ascii="Calibri" w:hAnsi="Calibri" w:cs="Calibri"/>
          <w:bCs/>
          <w:iCs/>
          <w:lang w:val="x-none" w:eastAsia="x-none"/>
        </w:rPr>
        <w:lastRenderedPageBreak/>
        <w:t>przyczyn leżących po stronie Wykonawcy i będzie upoważniony do zatrzymania wadium na podstawie art. 98 ust. 6 pkt 3 ustawy Pzp</w:t>
      </w:r>
      <w:r w:rsidRPr="00801C1E">
        <w:rPr>
          <w:rFonts w:ascii="Calibri" w:hAnsi="Calibri" w:cs="Calibri"/>
          <w:bCs/>
          <w:iCs/>
          <w:lang w:eastAsia="x-none"/>
        </w:rPr>
        <w:t>.</w:t>
      </w:r>
    </w:p>
    <w:p w14:paraId="3104D4BB"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4" w:name="_Toc258314258"/>
      <w:r w:rsidRPr="00801C1E">
        <w:rPr>
          <w:rFonts w:ascii="Calibri" w:hAnsi="Calibri" w:cs="Calibri"/>
          <w:b/>
          <w:bCs/>
          <w:caps/>
          <w:kern w:val="32"/>
          <w:lang w:val="x-none" w:eastAsia="x-none"/>
        </w:rPr>
        <w:t>Wymagania dotycz</w:t>
      </w:r>
      <w:r w:rsidRPr="00801C1E">
        <w:rPr>
          <w:rFonts w:ascii="Calibri" w:eastAsia="TimesNewRoman" w:hAnsi="Calibri" w:cs="Calibri"/>
          <w:b/>
          <w:bCs/>
          <w:caps/>
          <w:kern w:val="32"/>
          <w:lang w:val="x-none" w:eastAsia="x-none"/>
        </w:rPr>
        <w:t>ą</w:t>
      </w:r>
      <w:r w:rsidRPr="00801C1E">
        <w:rPr>
          <w:rFonts w:ascii="Calibri" w:hAnsi="Calibri" w:cs="Calibri"/>
          <w:b/>
          <w:bCs/>
          <w:caps/>
          <w:kern w:val="32"/>
          <w:lang w:val="x-none" w:eastAsia="x-none"/>
        </w:rPr>
        <w:t>ce zabezpieczenia nale</w:t>
      </w:r>
      <w:r w:rsidRPr="00801C1E">
        <w:rPr>
          <w:rFonts w:ascii="Calibri" w:eastAsia="TimesNewRoman" w:hAnsi="Calibri" w:cs="Calibri"/>
          <w:b/>
          <w:bCs/>
          <w:caps/>
          <w:kern w:val="32"/>
          <w:lang w:val="x-none" w:eastAsia="x-none"/>
        </w:rPr>
        <w:t>ż</w:t>
      </w:r>
      <w:r w:rsidRPr="00801C1E">
        <w:rPr>
          <w:rFonts w:ascii="Calibri" w:hAnsi="Calibri" w:cs="Calibri"/>
          <w:b/>
          <w:bCs/>
          <w:caps/>
          <w:kern w:val="32"/>
          <w:lang w:val="x-none" w:eastAsia="x-none"/>
        </w:rPr>
        <w:t>ytego wykonania umowy</w:t>
      </w:r>
      <w:bookmarkEnd w:id="64"/>
    </w:p>
    <w:p w14:paraId="3AD9CCFD" w14:textId="772509BD"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Wykonawca zobowiązany jest przed zawarciem umowy wnieść zabezpieczenie należytego wykonania umowy w wysokości </w:t>
      </w:r>
      <w:r w:rsidRPr="00801C1E">
        <w:rPr>
          <w:rFonts w:ascii="Calibri" w:hAnsi="Calibri" w:cs="Calibri"/>
          <w:b/>
          <w:bCs/>
          <w:iCs/>
          <w:lang w:val="x-none" w:eastAsia="x-none"/>
        </w:rPr>
        <w:t>5</w:t>
      </w:r>
      <w:r w:rsidRPr="00801C1E">
        <w:rPr>
          <w:rFonts w:ascii="Calibri" w:hAnsi="Calibri" w:cs="Calibri"/>
          <w:bCs/>
          <w:iCs/>
          <w:lang w:val="x-none" w:eastAsia="x-none"/>
        </w:rPr>
        <w:t> % ceny brutto podanej w ofercie. Zabezpieczenie służy pokryciu roszczeń z tytułu niewykonania lub nienależytego wykonania umowy.</w:t>
      </w:r>
    </w:p>
    <w:p w14:paraId="5099D3E9"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Zabezpieczenie</w:t>
      </w:r>
      <w:r w:rsidRPr="00801C1E">
        <w:rPr>
          <w:rFonts w:ascii="Calibri" w:hAnsi="Calibri" w:cs="Calibri"/>
          <w:bCs/>
          <w:iCs/>
          <w:lang w:eastAsia="x-none"/>
        </w:rPr>
        <w:t>,</w:t>
      </w:r>
      <w:r w:rsidRPr="00801C1E">
        <w:rPr>
          <w:rFonts w:ascii="Calibri" w:hAnsi="Calibri" w:cs="Calibri"/>
          <w:bCs/>
          <w:iCs/>
          <w:lang w:val="x-none" w:eastAsia="x-none"/>
        </w:rPr>
        <w:t xml:space="preserve"> zgodnie z art. 450 ust. 1 ustawy Pzp, może być wnoszone według wyboru Wykonawcy w jednej lub w kilku następujących formach:</w:t>
      </w:r>
    </w:p>
    <w:p w14:paraId="38636EDB" w14:textId="77777777" w:rsidR="00BD0F6E" w:rsidRPr="00801C1E" w:rsidRDefault="00BD0F6E" w:rsidP="00BD0F6E">
      <w:pPr>
        <w:numPr>
          <w:ilvl w:val="2"/>
          <w:numId w:val="2"/>
        </w:numPr>
        <w:spacing w:before="60" w:line="360" w:lineRule="auto"/>
        <w:ind w:left="1134" w:hanging="425"/>
        <w:jc w:val="both"/>
        <w:outlineLvl w:val="1"/>
        <w:rPr>
          <w:rFonts w:ascii="Calibri" w:hAnsi="Calibri" w:cs="Calibri"/>
          <w:bCs/>
          <w:iCs/>
          <w:lang w:val="x-none" w:eastAsia="x-none"/>
        </w:rPr>
      </w:pPr>
      <w:r w:rsidRPr="00801C1E">
        <w:rPr>
          <w:rFonts w:ascii="Calibri" w:hAnsi="Calibri" w:cs="Calibri"/>
          <w:bCs/>
          <w:iCs/>
          <w:lang w:val="x-none" w:eastAsia="x-none"/>
        </w:rPr>
        <w:t>pieniądzu;</w:t>
      </w:r>
    </w:p>
    <w:p w14:paraId="59A09FE6" w14:textId="77777777" w:rsidR="00BD0F6E" w:rsidRPr="00801C1E" w:rsidRDefault="00BD0F6E" w:rsidP="00BD0F6E">
      <w:pPr>
        <w:numPr>
          <w:ilvl w:val="2"/>
          <w:numId w:val="2"/>
        </w:numPr>
        <w:spacing w:before="60" w:line="360" w:lineRule="auto"/>
        <w:ind w:left="1134" w:hanging="425"/>
        <w:jc w:val="both"/>
        <w:outlineLvl w:val="1"/>
        <w:rPr>
          <w:rFonts w:ascii="Calibri" w:hAnsi="Calibri" w:cs="Calibri"/>
          <w:bCs/>
          <w:iCs/>
          <w:lang w:val="x-none" w:eastAsia="x-none"/>
        </w:rPr>
      </w:pPr>
      <w:r w:rsidRPr="00801C1E">
        <w:rPr>
          <w:rFonts w:ascii="Calibri" w:hAnsi="Calibri" w:cs="Calibri"/>
          <w:bCs/>
          <w:iCs/>
          <w:lang w:val="x-none" w:eastAsia="x-none"/>
        </w:rPr>
        <w:t>poręczeniach bankowych lub poręczeniach spółdzielczej kasy oszczędnościowo-kredytowej, z tym że zobowiązanie kasy jest zawsze zobowiązaniem pieniężnym;</w:t>
      </w:r>
    </w:p>
    <w:p w14:paraId="02231A51" w14:textId="77777777" w:rsidR="00BD0F6E" w:rsidRPr="00801C1E" w:rsidRDefault="00BD0F6E" w:rsidP="00BD0F6E">
      <w:pPr>
        <w:numPr>
          <w:ilvl w:val="2"/>
          <w:numId w:val="2"/>
        </w:numPr>
        <w:spacing w:before="60" w:line="360" w:lineRule="auto"/>
        <w:ind w:left="1134" w:hanging="425"/>
        <w:jc w:val="both"/>
        <w:outlineLvl w:val="1"/>
        <w:rPr>
          <w:rFonts w:ascii="Calibri" w:hAnsi="Calibri" w:cs="Calibri"/>
          <w:bCs/>
          <w:iCs/>
          <w:lang w:val="x-none" w:eastAsia="x-none"/>
        </w:rPr>
      </w:pPr>
      <w:r w:rsidRPr="00801C1E">
        <w:rPr>
          <w:rFonts w:ascii="Calibri" w:hAnsi="Calibri" w:cs="Calibri"/>
          <w:bCs/>
          <w:iCs/>
          <w:lang w:val="x-none" w:eastAsia="x-none"/>
        </w:rPr>
        <w:t>gwarancjach bankowych;</w:t>
      </w:r>
    </w:p>
    <w:p w14:paraId="17B54E26" w14:textId="77777777" w:rsidR="00BD0F6E" w:rsidRPr="00801C1E" w:rsidRDefault="00BD0F6E" w:rsidP="00BD0F6E">
      <w:pPr>
        <w:numPr>
          <w:ilvl w:val="2"/>
          <w:numId w:val="2"/>
        </w:numPr>
        <w:spacing w:before="60" w:line="360" w:lineRule="auto"/>
        <w:ind w:left="1134" w:hanging="425"/>
        <w:jc w:val="both"/>
        <w:outlineLvl w:val="1"/>
        <w:rPr>
          <w:rFonts w:ascii="Calibri" w:hAnsi="Calibri" w:cs="Calibri"/>
          <w:bCs/>
          <w:iCs/>
          <w:lang w:val="x-none" w:eastAsia="x-none"/>
        </w:rPr>
      </w:pPr>
      <w:r w:rsidRPr="00801C1E">
        <w:rPr>
          <w:rFonts w:ascii="Calibri" w:hAnsi="Calibri" w:cs="Calibri"/>
          <w:bCs/>
          <w:iCs/>
          <w:lang w:val="x-none" w:eastAsia="x-none"/>
        </w:rPr>
        <w:t>gwarancjach ubezpieczeniowych;</w:t>
      </w:r>
    </w:p>
    <w:p w14:paraId="2183CE8B" w14:textId="77777777" w:rsidR="00BD0F6E" w:rsidRPr="00801C1E" w:rsidRDefault="00BD0F6E" w:rsidP="00BD0F6E">
      <w:pPr>
        <w:numPr>
          <w:ilvl w:val="2"/>
          <w:numId w:val="2"/>
        </w:numPr>
        <w:spacing w:before="60" w:line="360" w:lineRule="auto"/>
        <w:ind w:left="1134" w:hanging="425"/>
        <w:jc w:val="both"/>
        <w:outlineLvl w:val="1"/>
        <w:rPr>
          <w:rFonts w:ascii="Calibri" w:hAnsi="Calibri" w:cs="Calibri"/>
          <w:bCs/>
          <w:iCs/>
          <w:lang w:val="x-none" w:eastAsia="x-none"/>
        </w:rPr>
      </w:pPr>
      <w:r w:rsidRPr="00801C1E">
        <w:rPr>
          <w:rFonts w:ascii="Calibri" w:hAnsi="Calibri" w:cs="Calibri"/>
          <w:bCs/>
          <w:iCs/>
          <w:lang w:val="x-none" w:eastAsia="x-none"/>
        </w:rPr>
        <w:t>poręczeniach udzielanych przez podmioty, o których mowa w art. 6b ust. 5 pkt 2 ustawy z dnia 9 listopada 2000 r. o utworzeniu Polskiej Agencji Rozwoju Przedsiębiorczości (t.j. Dz.U. z 2025r. poz. 98).</w:t>
      </w:r>
    </w:p>
    <w:p w14:paraId="579EA1CF"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Zabezpieczenie wnoszone w pieniądzu Wykonawca wpłaca przelewem na rachunek bankowy wskazany przez Zamawiającego. </w:t>
      </w:r>
    </w:p>
    <w:p w14:paraId="4261869A" w14:textId="4D56A167" w:rsidR="00BD0F6E" w:rsidRPr="00801C1E" w:rsidRDefault="00BD0F6E" w:rsidP="00FF281D">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przypadku wniesienia wadium w pieniądzu Wykonawca może wyrazić zgodę na zaliczenie kwoty wadium na poczet zabezpieczenia.</w:t>
      </w:r>
    </w:p>
    <w:p w14:paraId="3275A48D"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Zabezpieczenie </w:t>
      </w:r>
      <w:r w:rsidRPr="00801C1E">
        <w:rPr>
          <w:rFonts w:ascii="Calibri" w:hAnsi="Calibri" w:cs="Calibri"/>
          <w:bCs/>
          <w:iCs/>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6636908F"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 xml:space="preserve">Zabezpieczenie </w:t>
      </w:r>
      <w:r w:rsidRPr="00801C1E">
        <w:rPr>
          <w:rFonts w:ascii="Calibri" w:hAnsi="Calibri" w:cs="Calibri"/>
          <w:bCs/>
          <w:iCs/>
          <w:lang w:val="x-none" w:eastAsia="x-none"/>
        </w:rPr>
        <w:t>wnoszone w formie innej niż w pieniądzu, powinno być dostarczone w oryginale Zamawiającemu oraz musi zawierać</w:t>
      </w:r>
      <w:r w:rsidRPr="00801C1E">
        <w:rPr>
          <w:rFonts w:ascii="Calibri" w:hAnsi="Calibri" w:cs="Calibri"/>
          <w:bCs/>
          <w:iCs/>
          <w:lang w:eastAsia="x-none"/>
        </w:rPr>
        <w:t>:</w:t>
      </w:r>
    </w:p>
    <w:p w14:paraId="5654A7E6"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nazwę i adres siedziby Wykonawcy;</w:t>
      </w:r>
    </w:p>
    <w:p w14:paraId="08B9F641" w14:textId="3B2DE535"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lastRenderedPageBreak/>
        <w:t xml:space="preserve">wskazanie </w:t>
      </w:r>
      <w:r w:rsidRPr="00801C1E">
        <w:rPr>
          <w:rFonts w:ascii="Calibri" w:hAnsi="Calibri" w:cs="Calibri"/>
          <w:bCs/>
          <w:iCs/>
          <w:lang w:val="x-none" w:eastAsia="x-none"/>
        </w:rPr>
        <w:t>Beneficjenta poręczenia lub gwarancji, którym musi być Gmina Śrem, Plac 20 Października 1 , 63-100 Śrem</w:t>
      </w:r>
      <w:r w:rsidRPr="00801C1E">
        <w:rPr>
          <w:rFonts w:ascii="Calibri" w:hAnsi="Calibri" w:cs="Calibri"/>
          <w:bCs/>
          <w:iCs/>
          <w:lang w:eastAsia="x-none"/>
        </w:rPr>
        <w:t>;</w:t>
      </w:r>
    </w:p>
    <w:p w14:paraId="6128CAF7"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wskazanie podmiotu udzielającego gwarancji lub poręczenia;</w:t>
      </w:r>
    </w:p>
    <w:p w14:paraId="74FF5E23"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określenie wierzytelności, która ma być zabezpieczona gwarancją lub poręczeniem ;</w:t>
      </w:r>
    </w:p>
    <w:p w14:paraId="03CB60F3"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kwotę gwarancji/poręczenia;</w:t>
      </w:r>
    </w:p>
    <w:p w14:paraId="2C53040C"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termin ważności gwarancji lub poręczenia, obejmujący cały okres wykonania zamówienia;</w:t>
      </w:r>
    </w:p>
    <w:p w14:paraId="07CF1BED" w14:textId="77777777" w:rsidR="00BD0F6E" w:rsidRPr="00801C1E" w:rsidRDefault="00BD0F6E" w:rsidP="00BD0F6E">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2F6F053A" w14:textId="77777777" w:rsidR="00BD0F6E" w:rsidRPr="00801C1E" w:rsidRDefault="00BD0F6E" w:rsidP="00BD0F6E">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1284967" w14:textId="77777777" w:rsidR="00BD0F6E" w:rsidRPr="00801C1E" w:rsidRDefault="00BD0F6E" w:rsidP="00BD0F6E">
      <w:pPr>
        <w:numPr>
          <w:ilvl w:val="1"/>
          <w:numId w:val="1"/>
        </w:numPr>
        <w:spacing w:before="120" w:line="360" w:lineRule="auto"/>
        <w:jc w:val="both"/>
        <w:outlineLvl w:val="1"/>
        <w:rPr>
          <w:rFonts w:ascii="Calibri" w:hAnsi="Calibri" w:cs="Calibri"/>
          <w:bCs/>
          <w:iCs/>
          <w:lang w:eastAsia="x-none"/>
        </w:rPr>
      </w:pPr>
      <w:r w:rsidRPr="00801C1E">
        <w:rPr>
          <w:rFonts w:ascii="Calibri" w:hAnsi="Calibri" w:cs="Calibri"/>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194CB43"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144690D3"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 trakcie realizacji umowy </w:t>
      </w:r>
      <w:r w:rsidRPr="00801C1E">
        <w:rPr>
          <w:rFonts w:ascii="Calibri" w:hAnsi="Calibri" w:cs="Calibri"/>
          <w:bCs/>
          <w:iCs/>
          <w:lang w:eastAsia="x-none"/>
        </w:rPr>
        <w:t>W</w:t>
      </w:r>
      <w:r w:rsidRPr="00801C1E">
        <w:rPr>
          <w:rFonts w:ascii="Calibri" w:hAnsi="Calibri" w:cs="Calibri"/>
          <w:bCs/>
          <w:iCs/>
          <w:lang w:val="x-none" w:eastAsia="x-none"/>
        </w:rPr>
        <w:t>ykonawca może dokonać zmiany formy zabezpieczenia na jedną lub kilka form, o których mowa w art. 450 ust. 1 ustawy Pzp. Zmiana formy zabezpieczenia jest dokonywana z zachowaniem ciągłości zabezpieczenia i bez zmniejszenia jego wysokości.</w:t>
      </w:r>
    </w:p>
    <w:p w14:paraId="722EAD11"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Zamawiający zwróci zabezpieczenie w terminie 30 dni od dnia wykonania zamówienia i uznania przez Zamawiającego za należycie wykonane .</w:t>
      </w:r>
    </w:p>
    <w:p w14:paraId="79FD65A1" w14:textId="03B24AC8" w:rsidR="001B365B"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lastRenderedPageBreak/>
        <w:t>Zamawiający może pozostawić na zabezpieczenie roszczeń z tytułu rękojmi za wady lub gwarancji kwotę nie przekraczającą 30% zabezpieczenia, która zostanie zwrócona nie później niż w 15 dniu po upływie okresu rękojmi za wady lub gwarancji</w:t>
      </w:r>
      <w:r w:rsidRPr="00801C1E">
        <w:rPr>
          <w:rFonts w:ascii="Calibri" w:hAnsi="Calibri" w:cs="Calibri"/>
          <w:bCs/>
          <w:iCs/>
          <w:szCs w:val="22"/>
          <w:lang w:val="x-none" w:eastAsia="x-none"/>
        </w:rPr>
        <w:t>.</w:t>
      </w:r>
    </w:p>
    <w:p w14:paraId="0930B8D1"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6" w:name="_Toc258314259"/>
      <w:r w:rsidRPr="00801C1E">
        <w:rPr>
          <w:rFonts w:ascii="Calibri" w:hAnsi="Calibri" w:cs="Calibri"/>
          <w:b/>
          <w:bCs/>
          <w:caps/>
          <w:kern w:val="32"/>
          <w:lang w:eastAsia="x-none"/>
        </w:rPr>
        <w:t xml:space="preserve">projektowane postanowienia </w:t>
      </w:r>
      <w:r w:rsidRPr="00801C1E">
        <w:rPr>
          <w:rFonts w:ascii="Calibri" w:hAnsi="Calibri" w:cs="Calibri"/>
          <w:b/>
          <w:bCs/>
          <w:caps/>
          <w:kern w:val="32"/>
          <w:lang w:val="x-none" w:eastAsia="x-none"/>
        </w:rPr>
        <w:t xml:space="preserve">umowy w sprawie zamówienia publicznego, </w:t>
      </w:r>
      <w:r w:rsidRPr="00801C1E">
        <w:rPr>
          <w:rFonts w:ascii="Calibri" w:hAnsi="Calibri" w:cs="Calibri"/>
          <w:b/>
          <w:bCs/>
          <w:caps/>
          <w:kern w:val="32"/>
          <w:lang w:eastAsia="x-none"/>
        </w:rPr>
        <w:t xml:space="preserve">które zostaną wprowadzone do umowy w </w:t>
      </w:r>
      <w:r w:rsidRPr="00801C1E">
        <w:rPr>
          <w:rFonts w:ascii="Calibri" w:hAnsi="Calibri" w:cs="Calibri"/>
          <w:b/>
          <w:bCs/>
          <w:caps/>
          <w:kern w:val="32"/>
          <w:lang w:val="x-none" w:eastAsia="x-none"/>
        </w:rPr>
        <w:t>sprawie zamówienia publicznego</w:t>
      </w:r>
      <w:bookmarkEnd w:id="66"/>
    </w:p>
    <w:p w14:paraId="2D2EEFFC"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 xml:space="preserve">Wzór umowy stanowi załącznik do niniejszej </w:t>
      </w:r>
      <w:r w:rsidRPr="00801C1E">
        <w:rPr>
          <w:rFonts w:ascii="Calibri" w:hAnsi="Calibri" w:cs="Calibri"/>
          <w:bCs/>
          <w:iCs/>
          <w:lang w:eastAsia="x-none"/>
        </w:rPr>
        <w:t>SWZ</w:t>
      </w:r>
      <w:r w:rsidRPr="00801C1E">
        <w:rPr>
          <w:rFonts w:ascii="Calibri" w:hAnsi="Calibri" w:cs="Calibri"/>
          <w:bCs/>
          <w:iCs/>
          <w:lang w:val="x-none" w:eastAsia="x-none"/>
        </w:rPr>
        <w:t xml:space="preserve">. </w:t>
      </w:r>
    </w:p>
    <w:p w14:paraId="06EC4177" w14:textId="77777777" w:rsidR="00BD0F6E" w:rsidRPr="00801C1E" w:rsidRDefault="00BD0F6E" w:rsidP="00BD0F6E">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val="x-none" w:eastAsia="x-none"/>
        </w:rPr>
        <w:t>Zamawiający dopuszcza możliwość zmian umowy w następującym zakresie i na określonych poniżej warunkach:</w:t>
      </w:r>
    </w:p>
    <w:p w14:paraId="722894CB" w14:textId="77777777" w:rsidR="00BD0F6E" w:rsidRPr="00801C1E" w:rsidRDefault="00BD0F6E"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 xml:space="preserve">1. Wzór umowy stanowi załącznik do niniejszej SWZ. </w:t>
      </w:r>
    </w:p>
    <w:p w14:paraId="702502A0" w14:textId="19E11E0B" w:rsidR="001B365B" w:rsidRPr="00801C1E" w:rsidRDefault="00BD0F6E" w:rsidP="00F74153">
      <w:pPr>
        <w:tabs>
          <w:tab w:val="left" w:pos="708"/>
        </w:tabs>
        <w:spacing w:before="120" w:line="360" w:lineRule="auto"/>
        <w:ind w:left="680"/>
        <w:jc w:val="both"/>
        <w:outlineLvl w:val="1"/>
        <w:rPr>
          <w:rFonts w:ascii="Calibri" w:hAnsi="Calibri" w:cs="Calibri"/>
          <w:bCs/>
          <w:iCs/>
          <w:lang w:val="x-none" w:eastAsia="x-none"/>
        </w:rPr>
      </w:pPr>
      <w:r w:rsidRPr="00801C1E">
        <w:rPr>
          <w:rFonts w:ascii="Calibri" w:hAnsi="Calibri" w:cs="Calibri"/>
          <w:bCs/>
          <w:iCs/>
          <w:lang w:val="x-none" w:eastAsia="x-none"/>
        </w:rPr>
        <w:t>2. Zamawiający dopuszcza możliwość zmian umowy określonych w projekcie umowy stanowiącym załącznik do SWZ.</w:t>
      </w:r>
    </w:p>
    <w:p w14:paraId="56E2B8F9"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7" w:name="_Toc258314260"/>
      <w:r w:rsidRPr="00801C1E">
        <w:rPr>
          <w:rFonts w:ascii="Calibri" w:hAnsi="Calibri" w:cs="Calibri"/>
          <w:b/>
          <w:bCs/>
          <w:caps/>
          <w:kern w:val="32"/>
          <w:lang w:val="x-none" w:eastAsia="x-none"/>
        </w:rPr>
        <w:t xml:space="preserve">Pouczenie o </w:t>
      </w:r>
      <w:r w:rsidRPr="00801C1E">
        <w:rPr>
          <w:rFonts w:ascii="Calibri" w:eastAsia="TimesNewRoman" w:hAnsi="Calibri" w:cs="Calibri"/>
          <w:b/>
          <w:bCs/>
          <w:caps/>
          <w:kern w:val="32"/>
          <w:lang w:val="x-none" w:eastAsia="x-none"/>
        </w:rPr>
        <w:t>ś</w:t>
      </w:r>
      <w:r w:rsidRPr="00801C1E">
        <w:rPr>
          <w:rFonts w:ascii="Calibri" w:hAnsi="Calibri" w:cs="Calibri"/>
          <w:b/>
          <w:bCs/>
          <w:caps/>
          <w:kern w:val="32"/>
          <w:lang w:val="x-none" w:eastAsia="x-none"/>
        </w:rPr>
        <w:t>rodkach ochrony prawnej przysługuj</w:t>
      </w:r>
      <w:r w:rsidRPr="00801C1E">
        <w:rPr>
          <w:rFonts w:ascii="Calibri" w:eastAsia="TimesNewRoman" w:hAnsi="Calibri" w:cs="Calibri"/>
          <w:b/>
          <w:bCs/>
          <w:caps/>
          <w:kern w:val="32"/>
          <w:lang w:val="x-none" w:eastAsia="x-none"/>
        </w:rPr>
        <w:t>ą</w:t>
      </w:r>
      <w:r w:rsidRPr="00801C1E">
        <w:rPr>
          <w:rFonts w:ascii="Calibri" w:hAnsi="Calibri" w:cs="Calibri"/>
          <w:b/>
          <w:bCs/>
          <w:caps/>
          <w:kern w:val="32"/>
          <w:lang w:val="x-none" w:eastAsia="x-none"/>
        </w:rPr>
        <w:t>cych Wykonawcy</w:t>
      </w:r>
      <w:bookmarkEnd w:id="67"/>
    </w:p>
    <w:p w14:paraId="52DF043E" w14:textId="77777777" w:rsidR="001B365B" w:rsidRPr="00801C1E" w:rsidRDefault="001B365B" w:rsidP="00F74153">
      <w:pPr>
        <w:tabs>
          <w:tab w:val="left" w:pos="708"/>
        </w:tabs>
        <w:spacing w:before="120" w:line="360" w:lineRule="auto"/>
        <w:ind w:left="431"/>
        <w:jc w:val="both"/>
        <w:outlineLvl w:val="1"/>
        <w:rPr>
          <w:rFonts w:ascii="Calibri" w:hAnsi="Calibri" w:cs="Calibri"/>
          <w:bCs/>
          <w:iCs/>
          <w:lang w:val="x-none" w:eastAsia="x-none"/>
        </w:rPr>
      </w:pPr>
      <w:r w:rsidRPr="00801C1E">
        <w:rPr>
          <w:rFonts w:ascii="Calibri" w:hAnsi="Calibri" w:cs="Calibri"/>
          <w:bCs/>
          <w:iCs/>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50B2ABEB"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val="x-none" w:eastAsia="x-none"/>
        </w:rPr>
        <w:t>Aukcja elektroniczna</w:t>
      </w:r>
    </w:p>
    <w:p w14:paraId="717A37B3"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highlight w:val="green"/>
          <w:lang w:eastAsia="x-none"/>
        </w:rPr>
        <w:t xml:space="preserve">Zamawiający </w:t>
      </w:r>
      <w:r w:rsidRPr="00801C1E">
        <w:rPr>
          <w:rFonts w:ascii="Calibri" w:hAnsi="Calibri" w:cs="Calibri"/>
          <w:bCs/>
          <w:iCs/>
          <w:highlight w:val="green"/>
          <w:lang w:val="x-none" w:eastAsia="x-none"/>
        </w:rPr>
        <w:t>nie przewiduje przeprowadzenia aukcji elektronicznej, o której mowa w art. 308 ust. 1 ustawy Pzp</w:t>
      </w:r>
      <w:r w:rsidRPr="00801C1E">
        <w:rPr>
          <w:rFonts w:ascii="Calibri" w:hAnsi="Calibri" w:cs="Calibri"/>
          <w:bCs/>
          <w:iCs/>
          <w:lang w:val="x-none" w:eastAsia="x-none"/>
        </w:rPr>
        <w:t>.</w:t>
      </w:r>
    </w:p>
    <w:p w14:paraId="78B7CC5A" w14:textId="77777777" w:rsidR="001B365B" w:rsidRPr="00801C1E"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01C1E">
        <w:rPr>
          <w:rFonts w:ascii="Calibri" w:hAnsi="Calibri" w:cs="Calibri"/>
          <w:b/>
          <w:bCs/>
          <w:caps/>
          <w:kern w:val="32"/>
          <w:lang w:eastAsia="x-none"/>
        </w:rPr>
        <w:t>Ochrona danych osobowych</w:t>
      </w:r>
    </w:p>
    <w:p w14:paraId="3E27A27D"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bookmarkStart w:id="68" w:name="_Hlk515367328"/>
      <w:r w:rsidRPr="00801C1E">
        <w:rPr>
          <w:rFonts w:ascii="Calibri" w:hAnsi="Calibri" w:cs="Calibri"/>
          <w:bCs/>
          <w:iCs/>
          <w:lang w:eastAsia="x-none"/>
        </w:rPr>
        <w:t>Zamawiający</w:t>
      </w:r>
      <w:r w:rsidRPr="00801C1E">
        <w:rPr>
          <w:rFonts w:ascii="Calibri" w:hAnsi="Calibri" w:cs="Calibri"/>
          <w:bCs/>
          <w:iCs/>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801C1E">
        <w:rPr>
          <w:rFonts w:ascii="Calibri" w:hAnsi="Calibri" w:cs="Calibri"/>
          <w:bCs/>
          <w:iCs/>
          <w:lang w:eastAsia="x-none"/>
        </w:rPr>
        <w:t>.</w:t>
      </w:r>
    </w:p>
    <w:p w14:paraId="119170C0"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Zamawiający informuje, że:</w:t>
      </w:r>
    </w:p>
    <w:p w14:paraId="139F3957" w14:textId="77C02DAA" w:rsidR="001B365B" w:rsidRPr="00801C1E"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eastAsia="x-none"/>
        </w:rPr>
        <w:lastRenderedPageBreak/>
        <w:t xml:space="preserve">administratorem </w:t>
      </w:r>
      <w:r w:rsidRPr="00801C1E">
        <w:rPr>
          <w:rFonts w:ascii="Calibri" w:hAnsi="Calibri" w:cs="Calibri"/>
          <w:lang w:val="x-none" w:eastAsia="x-none"/>
        </w:rPr>
        <w:t xml:space="preserve">danych osobowych Wykonawcy jest </w:t>
      </w:r>
      <w:r w:rsidR="00BD0F6E" w:rsidRPr="00801C1E">
        <w:rPr>
          <w:rFonts w:ascii="Calibri" w:hAnsi="Calibri" w:cs="Calibri"/>
          <w:b/>
          <w:lang w:val="x-none" w:eastAsia="x-none"/>
        </w:rPr>
        <w:t>Gmina Śrem</w:t>
      </w:r>
      <w:r w:rsidRPr="00801C1E">
        <w:rPr>
          <w:rFonts w:ascii="Calibri" w:eastAsia="Calibri" w:hAnsi="Calibri" w:cs="Calibri"/>
          <w:lang w:val="x-none" w:eastAsia="en-US"/>
        </w:rPr>
        <w:t xml:space="preserve">, </w:t>
      </w:r>
      <w:r w:rsidR="00BD0F6E" w:rsidRPr="00801C1E">
        <w:rPr>
          <w:rFonts w:ascii="Calibri" w:eastAsia="Calibri" w:hAnsi="Calibri" w:cs="Calibri"/>
          <w:lang w:val="x-none" w:eastAsia="en-US"/>
        </w:rPr>
        <w:t>Plac 20 Października</w:t>
      </w:r>
      <w:r w:rsidRPr="00801C1E">
        <w:rPr>
          <w:rFonts w:ascii="Calibri" w:hAnsi="Calibri" w:cs="Calibri"/>
          <w:lang w:val="x-none" w:eastAsia="x-none"/>
        </w:rPr>
        <w:t xml:space="preserve"> </w:t>
      </w:r>
      <w:r w:rsidR="00BD0F6E" w:rsidRPr="00801C1E">
        <w:rPr>
          <w:rFonts w:ascii="Calibri" w:hAnsi="Calibri" w:cs="Calibri"/>
          <w:lang w:val="x-none" w:eastAsia="x-none"/>
        </w:rPr>
        <w:t>1</w:t>
      </w:r>
      <w:r w:rsidRPr="00801C1E">
        <w:rPr>
          <w:rFonts w:ascii="Calibri" w:hAnsi="Calibri" w:cs="Calibri"/>
          <w:lang w:val="x-none" w:eastAsia="x-none"/>
        </w:rPr>
        <w:t xml:space="preserve"> , </w:t>
      </w:r>
      <w:r w:rsidR="00BD0F6E" w:rsidRPr="00801C1E">
        <w:rPr>
          <w:rFonts w:ascii="Calibri" w:hAnsi="Calibri" w:cs="Calibri"/>
          <w:lang w:val="x-none" w:eastAsia="x-none"/>
        </w:rPr>
        <w:t>63-100</w:t>
      </w:r>
      <w:r w:rsidRPr="00801C1E">
        <w:rPr>
          <w:rFonts w:ascii="Calibri" w:hAnsi="Calibri" w:cs="Calibri"/>
          <w:lang w:val="x-none" w:eastAsia="x-none"/>
        </w:rPr>
        <w:t xml:space="preserve"> </w:t>
      </w:r>
      <w:r w:rsidR="00BD0F6E" w:rsidRPr="00801C1E">
        <w:rPr>
          <w:rFonts w:ascii="Calibri" w:hAnsi="Calibri" w:cs="Calibri"/>
          <w:lang w:val="x-none" w:eastAsia="x-none"/>
        </w:rPr>
        <w:t>Śrem</w:t>
      </w:r>
      <w:r w:rsidRPr="00801C1E">
        <w:rPr>
          <w:rFonts w:ascii="Calibri" w:hAnsi="Calibri" w:cs="Calibri"/>
          <w:bCs/>
          <w:iCs/>
          <w:lang w:eastAsia="x-none"/>
        </w:rPr>
        <w:t>.</w:t>
      </w:r>
    </w:p>
    <w:p w14:paraId="5E676BF0" w14:textId="52DBAE50" w:rsidR="001B365B" w:rsidRPr="00801C1E" w:rsidRDefault="001B365B" w:rsidP="0036572E">
      <w:p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val="pt-BR" w:eastAsia="x-none"/>
        </w:rPr>
        <w:t xml:space="preserve">Tel.: </w:t>
      </w:r>
      <w:r w:rsidR="00BD0F6E" w:rsidRPr="00801C1E">
        <w:rPr>
          <w:rFonts w:ascii="Calibri" w:hAnsi="Calibri" w:cs="Calibri"/>
          <w:bCs/>
          <w:iCs/>
          <w:lang w:val="pt-BR" w:eastAsia="x-none"/>
        </w:rPr>
        <w:t>61</w:t>
      </w:r>
      <w:r w:rsidRPr="00801C1E">
        <w:rPr>
          <w:rFonts w:ascii="Calibri" w:hAnsi="Calibri" w:cs="Calibri"/>
          <w:bCs/>
          <w:iCs/>
          <w:lang w:val="pt-BR" w:eastAsia="x-none"/>
        </w:rPr>
        <w:t xml:space="preserve"> </w:t>
      </w:r>
      <w:r w:rsidR="00BD0F6E" w:rsidRPr="00801C1E">
        <w:rPr>
          <w:rFonts w:ascii="Calibri" w:hAnsi="Calibri" w:cs="Calibri"/>
          <w:bCs/>
          <w:iCs/>
          <w:lang w:val="pt-BR" w:eastAsia="x-none"/>
        </w:rPr>
        <w:t>612835225</w:t>
      </w:r>
      <w:r w:rsidRPr="00801C1E">
        <w:rPr>
          <w:rFonts w:ascii="Calibri" w:hAnsi="Calibri" w:cs="Calibri"/>
          <w:bCs/>
          <w:iCs/>
          <w:lang w:val="x-none" w:eastAsia="x-none"/>
        </w:rPr>
        <w:t xml:space="preserve">, </w:t>
      </w:r>
      <w:r w:rsidRPr="00801C1E">
        <w:rPr>
          <w:rFonts w:ascii="Calibri" w:eastAsia="Calibri" w:hAnsi="Calibri" w:cs="Calibri"/>
          <w:lang w:val="pt-BR" w:eastAsia="en-US"/>
        </w:rPr>
        <w:t xml:space="preserve">e-mail: </w:t>
      </w:r>
      <w:r w:rsidR="00BD0F6E" w:rsidRPr="00801C1E">
        <w:rPr>
          <w:rFonts w:ascii="Calibri" w:eastAsia="Calibri" w:hAnsi="Calibri" w:cs="Calibri"/>
          <w:lang w:val="pt-BR" w:eastAsia="en-US"/>
        </w:rPr>
        <w:t>urzad@srem.pl</w:t>
      </w:r>
    </w:p>
    <w:p w14:paraId="40A4ABE8" w14:textId="4384CC82" w:rsidR="001B365B" w:rsidRPr="00801C1E"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eastAsia="x-none"/>
        </w:rPr>
        <w:t xml:space="preserve">w </w:t>
      </w:r>
      <w:r w:rsidRPr="00801C1E">
        <w:rPr>
          <w:rFonts w:ascii="Calibri" w:hAnsi="Calibri" w:cs="Calibri"/>
          <w:lang w:val="x-none" w:eastAsia="x-none"/>
        </w:rPr>
        <w:t xml:space="preserve">sprawach związanych z przetwarzaniem danych osobowych, można kontaktować się z Inspektorem Ochrony Danych, którym jest </w:t>
      </w:r>
      <w:r w:rsidR="00BD0F6E" w:rsidRPr="00801C1E">
        <w:rPr>
          <w:rFonts w:ascii="Calibri" w:hAnsi="Calibri" w:cs="Calibri"/>
          <w:lang w:val="x-none" w:eastAsia="x-none"/>
        </w:rPr>
        <w:t>Adriana Głuchowska</w:t>
      </w:r>
      <w:r w:rsidRPr="00801C1E">
        <w:rPr>
          <w:rFonts w:ascii="Calibri" w:eastAsia="Calibri" w:hAnsi="Calibri" w:cs="Calibri"/>
          <w:bCs/>
          <w:iCs/>
          <w:lang w:val="x-none" w:eastAsia="en-US"/>
        </w:rPr>
        <w:t xml:space="preserve">, </w:t>
      </w:r>
      <w:r w:rsidRPr="00801C1E">
        <w:rPr>
          <w:rFonts w:ascii="Calibri" w:hAnsi="Calibri" w:cs="Calibri"/>
          <w:lang w:val="x-none" w:eastAsia="x-none"/>
        </w:rPr>
        <w:t xml:space="preserve">za pośrednictwem telefonu </w:t>
      </w:r>
      <w:r w:rsidR="00BD0F6E" w:rsidRPr="00801C1E">
        <w:rPr>
          <w:rFonts w:ascii="Calibri" w:hAnsi="Calibri" w:cs="Calibri"/>
          <w:lang w:val="x-none" w:eastAsia="x-none"/>
        </w:rPr>
        <w:t>696 011 969</w:t>
      </w:r>
      <w:r w:rsidRPr="00801C1E">
        <w:rPr>
          <w:rFonts w:ascii="Calibri" w:hAnsi="Calibri" w:cs="Calibri"/>
          <w:bCs/>
          <w:iCs/>
          <w:lang w:val="x-none" w:eastAsia="x-none"/>
        </w:rPr>
        <w:t xml:space="preserve"> lub</w:t>
      </w:r>
      <w:r w:rsidRPr="00801C1E">
        <w:rPr>
          <w:rFonts w:ascii="Calibri" w:hAnsi="Calibri" w:cs="Calibri"/>
          <w:lang w:val="x-none" w:eastAsia="x-none"/>
        </w:rPr>
        <w:t xml:space="preserve"> adresu e-mail: </w:t>
      </w:r>
      <w:r w:rsidR="00BD0F6E" w:rsidRPr="00801C1E">
        <w:rPr>
          <w:rFonts w:ascii="Calibri" w:hAnsi="Calibri" w:cs="Calibri"/>
          <w:lang w:val="x-none" w:eastAsia="x-none"/>
        </w:rPr>
        <w:t>iod@srem.pl</w:t>
      </w:r>
      <w:r w:rsidRPr="00801C1E">
        <w:rPr>
          <w:rFonts w:ascii="Calibri" w:hAnsi="Calibri" w:cs="Calibri"/>
          <w:bCs/>
          <w:iCs/>
          <w:lang w:eastAsia="x-none"/>
        </w:rPr>
        <w:t>;</w:t>
      </w:r>
    </w:p>
    <w:p w14:paraId="0863B555" w14:textId="23D0DA44" w:rsidR="001B365B" w:rsidRPr="00801C1E"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eastAsia="x-none"/>
        </w:rPr>
        <w:t xml:space="preserve">dane </w:t>
      </w:r>
      <w:r w:rsidRPr="00801C1E">
        <w:rPr>
          <w:rFonts w:ascii="Calibri" w:hAnsi="Calibri" w:cs="Calibri"/>
          <w:lang w:val="x-none" w:eastAsia="x-none"/>
        </w:rPr>
        <w:t xml:space="preserve">osobowe Wykonawcy będą przetwarzane w celu przeprowadzenia postępowania o udzielenie zamówienia publicznego pn. </w:t>
      </w:r>
      <w:r w:rsidR="00BD0F6E" w:rsidRPr="00801C1E">
        <w:rPr>
          <w:rFonts w:ascii="Calibri" w:hAnsi="Calibri" w:cs="Calibri"/>
          <w:b/>
          <w:lang w:val="x-none" w:eastAsia="x-none"/>
        </w:rPr>
        <w:t>Rozbudowa sieci tras rowerowych w gminie Śrem - etap II - ścieżka rowerowa w kierunku m. Grzymysław</w:t>
      </w:r>
      <w:r w:rsidRPr="00801C1E">
        <w:rPr>
          <w:rFonts w:ascii="Calibri" w:hAnsi="Calibri" w:cs="Calibri"/>
          <w:bCs/>
          <w:iCs/>
          <w:lang w:val="x-none" w:eastAsia="x-none"/>
        </w:rPr>
        <w:t xml:space="preserve"> </w:t>
      </w:r>
      <w:r w:rsidRPr="00801C1E">
        <w:rPr>
          <w:rFonts w:ascii="Calibri" w:hAnsi="Calibri" w:cs="Calibri"/>
          <w:bCs/>
          <w:iCs/>
          <w:lang w:eastAsia="x-none"/>
        </w:rPr>
        <w:t xml:space="preserve">– znak sprawy: </w:t>
      </w:r>
      <w:r w:rsidR="00BD0F6E" w:rsidRPr="00801C1E">
        <w:rPr>
          <w:rFonts w:ascii="Calibri" w:hAnsi="Calibri" w:cs="Calibri"/>
          <w:b/>
          <w:bCs/>
          <w:iCs/>
          <w:lang w:eastAsia="x-none"/>
        </w:rPr>
        <w:t>BP.271.16.2026.IJ</w:t>
      </w:r>
      <w:r w:rsidRPr="00801C1E">
        <w:rPr>
          <w:rFonts w:ascii="Calibri" w:hAnsi="Calibri" w:cs="Calibri"/>
          <w:bCs/>
          <w:iCs/>
          <w:lang w:eastAsia="x-none"/>
        </w:rPr>
        <w:t xml:space="preserve"> </w:t>
      </w:r>
      <w:r w:rsidRPr="00801C1E">
        <w:rPr>
          <w:rFonts w:ascii="Calibri" w:hAnsi="Calibri" w:cs="Calibri"/>
          <w:bCs/>
          <w:iCs/>
          <w:lang w:val="x-none" w:eastAsia="x-none"/>
        </w:rPr>
        <w:t>oraz w celu archiwizacji dokumentacji dotyczącej tego postępowania</w:t>
      </w:r>
      <w:r w:rsidRPr="00801C1E">
        <w:rPr>
          <w:rFonts w:ascii="Calibri" w:hAnsi="Calibri" w:cs="Calibri"/>
          <w:bCs/>
          <w:iCs/>
          <w:lang w:eastAsia="x-none"/>
        </w:rPr>
        <w:t>;</w:t>
      </w:r>
    </w:p>
    <w:p w14:paraId="74302D61" w14:textId="77777777" w:rsidR="001B365B" w:rsidRPr="00801C1E"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eastAsia="x-none"/>
        </w:rPr>
        <w:t>odbiorcami przekazanych przez Wykonawcę danych osobowych będą osoby lub podmioty, którym zostanie udostępniona dokumentacja postępowania w oparciu o art. 18 oraz art. 74 ust. 1 ustawy Pzp;</w:t>
      </w:r>
    </w:p>
    <w:p w14:paraId="7749E895" w14:textId="77777777" w:rsidR="001B365B" w:rsidRPr="00801C1E"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01C1E">
        <w:rPr>
          <w:rFonts w:ascii="Calibri" w:hAnsi="Calibri" w:cs="Calibri"/>
          <w:bCs/>
          <w:iCs/>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96C9031"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801C1E">
        <w:rPr>
          <w:rFonts w:ascii="Calibri" w:hAnsi="Calibri" w:cs="Calibri"/>
          <w:bCs/>
          <w:iCs/>
          <w:lang w:eastAsia="x-none"/>
        </w:rPr>
        <w:t>:</w:t>
      </w:r>
    </w:p>
    <w:p w14:paraId="04E48F95" w14:textId="77777777" w:rsidR="001B365B" w:rsidRPr="00801C1E" w:rsidRDefault="001B365B" w:rsidP="0036572E">
      <w:pPr>
        <w:numPr>
          <w:ilvl w:val="0"/>
          <w:numId w:val="23"/>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F64EA32" w14:textId="77777777" w:rsidR="001B365B" w:rsidRPr="00801C1E" w:rsidRDefault="001B365B" w:rsidP="0036572E">
      <w:pPr>
        <w:numPr>
          <w:ilvl w:val="0"/>
          <w:numId w:val="23"/>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D795A4D" w14:textId="77777777" w:rsidR="001B365B" w:rsidRPr="00801C1E" w:rsidRDefault="001B365B" w:rsidP="00F74153">
      <w:pPr>
        <w:numPr>
          <w:ilvl w:val="1"/>
          <w:numId w:val="1"/>
        </w:numPr>
        <w:spacing w:before="120" w:line="360" w:lineRule="auto"/>
        <w:jc w:val="both"/>
        <w:outlineLvl w:val="1"/>
        <w:rPr>
          <w:rFonts w:ascii="Calibri" w:hAnsi="Calibri" w:cs="Calibri"/>
          <w:bCs/>
          <w:iCs/>
          <w:lang w:val="x-none" w:eastAsia="x-none"/>
        </w:rPr>
      </w:pPr>
      <w:r w:rsidRPr="00801C1E">
        <w:rPr>
          <w:rFonts w:ascii="Calibri" w:hAnsi="Calibri" w:cs="Calibri"/>
          <w:bCs/>
          <w:iCs/>
          <w:lang w:eastAsia="x-none"/>
        </w:rPr>
        <w:lastRenderedPageBreak/>
        <w:t>Zamawiający informuje, że;</w:t>
      </w:r>
    </w:p>
    <w:p w14:paraId="638A2984"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6679C5F"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FE6C62D"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34D61C6"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AACAFF6"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t>w postępowaniu o udzielenie zamówienia zgłoszenie żądania ograniczenia przetwarzania, o którym mowa w art. 18 ust. 1 RODO, nie ogranicza przetwarzania danych osobowych do czasu zakończenia tego postępowania;</w:t>
      </w:r>
    </w:p>
    <w:p w14:paraId="7DE751B2" w14:textId="77777777" w:rsidR="001B365B" w:rsidRPr="00801C1E"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01C1E">
        <w:rPr>
          <w:rFonts w:ascii="Calibri" w:hAnsi="Calibri" w:cs="Calibri"/>
          <w:bCs/>
          <w:iCs/>
          <w:lang w:eastAsia="x-none"/>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E3617FF" w14:textId="77777777" w:rsidR="001B365B" w:rsidRPr="00801C1E" w:rsidRDefault="001B365B" w:rsidP="00F74153">
      <w:pPr>
        <w:tabs>
          <w:tab w:val="left" w:pos="708"/>
        </w:tabs>
        <w:spacing w:before="120" w:line="360" w:lineRule="auto"/>
        <w:ind w:left="1040"/>
        <w:jc w:val="both"/>
        <w:outlineLvl w:val="1"/>
        <w:rPr>
          <w:rFonts w:ascii="Calibri" w:hAnsi="Calibri" w:cs="Calibri"/>
          <w:bCs/>
          <w:iCs/>
          <w:lang w:val="x-none" w:eastAsia="x-none"/>
        </w:rPr>
      </w:pPr>
    </w:p>
    <w:p w14:paraId="6C434EB3" w14:textId="77777777" w:rsidR="001B365B" w:rsidRPr="00801C1E" w:rsidRDefault="001B365B" w:rsidP="00F74153">
      <w:pPr>
        <w:spacing w:before="60" w:after="120" w:line="360" w:lineRule="auto"/>
        <w:jc w:val="both"/>
        <w:rPr>
          <w:rFonts w:ascii="Calibri" w:hAnsi="Calibri" w:cs="Calibri"/>
        </w:rPr>
      </w:pPr>
      <w:r w:rsidRPr="00801C1E">
        <w:rPr>
          <w:rFonts w:ascii="Calibri" w:hAnsi="Calibri" w:cs="Calibri"/>
          <w:b/>
        </w:rPr>
        <w:t>Załączniki do SWZ</w:t>
      </w:r>
      <w:r w:rsidRPr="00801C1E">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801C1E" w:rsidRPr="00801C1E" w14:paraId="7A9116EF"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6D2F2AA7" w14:textId="77777777" w:rsidR="001B365B" w:rsidRPr="00801C1E" w:rsidRDefault="001B365B" w:rsidP="00F74153">
            <w:pPr>
              <w:spacing w:before="60" w:after="120" w:line="360" w:lineRule="auto"/>
              <w:jc w:val="both"/>
              <w:rPr>
                <w:rFonts w:ascii="Calibri" w:hAnsi="Calibri" w:cs="Calibri"/>
                <w:b/>
              </w:rPr>
            </w:pPr>
            <w:r w:rsidRPr="00801C1E">
              <w:rPr>
                <w:rFonts w:ascii="Calibri" w:hAnsi="Calibri" w:cs="Calibri"/>
                <w:b/>
              </w:rPr>
              <w:t>Nr</w:t>
            </w:r>
          </w:p>
        </w:tc>
        <w:tc>
          <w:tcPr>
            <w:tcW w:w="8636" w:type="dxa"/>
            <w:tcBorders>
              <w:top w:val="single" w:sz="4" w:space="0" w:color="auto"/>
              <w:left w:val="single" w:sz="4" w:space="0" w:color="auto"/>
              <w:bottom w:val="single" w:sz="4" w:space="0" w:color="auto"/>
              <w:right w:val="single" w:sz="4" w:space="0" w:color="auto"/>
            </w:tcBorders>
            <w:hideMark/>
          </w:tcPr>
          <w:p w14:paraId="45842BCC" w14:textId="77777777" w:rsidR="001B365B" w:rsidRPr="00801C1E" w:rsidRDefault="001B365B" w:rsidP="00F74153">
            <w:pPr>
              <w:spacing w:before="60" w:after="120" w:line="360" w:lineRule="auto"/>
              <w:jc w:val="both"/>
              <w:rPr>
                <w:rFonts w:ascii="Calibri" w:hAnsi="Calibri" w:cs="Calibri"/>
                <w:b/>
              </w:rPr>
            </w:pPr>
            <w:r w:rsidRPr="00801C1E">
              <w:rPr>
                <w:rFonts w:ascii="Calibri" w:hAnsi="Calibri" w:cs="Calibri"/>
                <w:b/>
              </w:rPr>
              <w:t>Nazwa załącznika</w:t>
            </w:r>
          </w:p>
        </w:tc>
      </w:tr>
      <w:tr w:rsidR="00801C1E" w:rsidRPr="00801C1E" w14:paraId="23743791" w14:textId="77777777" w:rsidTr="0008303B">
        <w:tc>
          <w:tcPr>
            <w:tcW w:w="828" w:type="dxa"/>
            <w:tcBorders>
              <w:top w:val="single" w:sz="4" w:space="0" w:color="auto"/>
              <w:left w:val="single" w:sz="4" w:space="0" w:color="auto"/>
              <w:bottom w:val="single" w:sz="4" w:space="0" w:color="auto"/>
              <w:right w:val="single" w:sz="4" w:space="0" w:color="auto"/>
            </w:tcBorders>
            <w:hideMark/>
          </w:tcPr>
          <w:p w14:paraId="43303060" w14:textId="4396D73B"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1</w:t>
            </w:r>
          </w:p>
        </w:tc>
        <w:tc>
          <w:tcPr>
            <w:tcW w:w="8636" w:type="dxa"/>
            <w:tcBorders>
              <w:top w:val="single" w:sz="4" w:space="0" w:color="auto"/>
              <w:left w:val="single" w:sz="4" w:space="0" w:color="auto"/>
              <w:bottom w:val="single" w:sz="4" w:space="0" w:color="auto"/>
              <w:right w:val="single" w:sz="4" w:space="0" w:color="auto"/>
            </w:tcBorders>
            <w:hideMark/>
          </w:tcPr>
          <w:p w14:paraId="2ABCAE37" w14:textId="003D788E"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Oświadczenie o niepodleganiu wykluczeniu oraz spełnianiu warunków udziału</w:t>
            </w:r>
          </w:p>
        </w:tc>
      </w:tr>
      <w:tr w:rsidR="00801C1E" w:rsidRPr="00801C1E" w14:paraId="1C4ECDDC" w14:textId="77777777" w:rsidTr="0008303B">
        <w:tc>
          <w:tcPr>
            <w:tcW w:w="828" w:type="dxa"/>
            <w:tcBorders>
              <w:top w:val="single" w:sz="4" w:space="0" w:color="auto"/>
              <w:left w:val="single" w:sz="4" w:space="0" w:color="auto"/>
              <w:bottom w:val="single" w:sz="4" w:space="0" w:color="auto"/>
              <w:right w:val="single" w:sz="4" w:space="0" w:color="auto"/>
            </w:tcBorders>
            <w:hideMark/>
          </w:tcPr>
          <w:p w14:paraId="51469934" w14:textId="1E723607"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2</w:t>
            </w:r>
          </w:p>
        </w:tc>
        <w:tc>
          <w:tcPr>
            <w:tcW w:w="8636" w:type="dxa"/>
            <w:tcBorders>
              <w:top w:val="single" w:sz="4" w:space="0" w:color="auto"/>
              <w:left w:val="single" w:sz="4" w:space="0" w:color="auto"/>
              <w:bottom w:val="single" w:sz="4" w:space="0" w:color="auto"/>
              <w:right w:val="single" w:sz="4" w:space="0" w:color="auto"/>
            </w:tcBorders>
            <w:hideMark/>
          </w:tcPr>
          <w:p w14:paraId="1C7053E2" w14:textId="7FCB7851"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Zobowiązanie podmiotu udostępniającego zasoby</w:t>
            </w:r>
          </w:p>
        </w:tc>
      </w:tr>
      <w:tr w:rsidR="00801C1E" w:rsidRPr="00801C1E" w14:paraId="3AC49373" w14:textId="77777777" w:rsidTr="0008303B">
        <w:tc>
          <w:tcPr>
            <w:tcW w:w="828" w:type="dxa"/>
            <w:tcBorders>
              <w:top w:val="single" w:sz="4" w:space="0" w:color="auto"/>
              <w:left w:val="single" w:sz="4" w:space="0" w:color="auto"/>
              <w:bottom w:val="single" w:sz="4" w:space="0" w:color="auto"/>
              <w:right w:val="single" w:sz="4" w:space="0" w:color="auto"/>
            </w:tcBorders>
            <w:hideMark/>
          </w:tcPr>
          <w:p w14:paraId="3BD3BF73" w14:textId="5DF1CC5D"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3</w:t>
            </w:r>
          </w:p>
        </w:tc>
        <w:tc>
          <w:tcPr>
            <w:tcW w:w="8636" w:type="dxa"/>
            <w:tcBorders>
              <w:top w:val="single" w:sz="4" w:space="0" w:color="auto"/>
              <w:left w:val="single" w:sz="4" w:space="0" w:color="auto"/>
              <w:bottom w:val="single" w:sz="4" w:space="0" w:color="auto"/>
              <w:right w:val="single" w:sz="4" w:space="0" w:color="auto"/>
            </w:tcBorders>
            <w:hideMark/>
          </w:tcPr>
          <w:p w14:paraId="45647AB7" w14:textId="6886F8A8"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Oświadczenie wykonawców wspólnie ubiegających się o udzielenie zamówienia</w:t>
            </w:r>
          </w:p>
        </w:tc>
      </w:tr>
      <w:tr w:rsidR="00801C1E" w:rsidRPr="00801C1E" w14:paraId="13171222" w14:textId="77777777" w:rsidTr="0008303B">
        <w:tc>
          <w:tcPr>
            <w:tcW w:w="828" w:type="dxa"/>
            <w:tcBorders>
              <w:top w:val="single" w:sz="4" w:space="0" w:color="auto"/>
              <w:left w:val="single" w:sz="4" w:space="0" w:color="auto"/>
              <w:bottom w:val="single" w:sz="4" w:space="0" w:color="auto"/>
              <w:right w:val="single" w:sz="4" w:space="0" w:color="auto"/>
            </w:tcBorders>
            <w:hideMark/>
          </w:tcPr>
          <w:p w14:paraId="1CFE3401" w14:textId="0AC479D1"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4</w:t>
            </w:r>
          </w:p>
        </w:tc>
        <w:tc>
          <w:tcPr>
            <w:tcW w:w="8636" w:type="dxa"/>
            <w:tcBorders>
              <w:top w:val="single" w:sz="4" w:space="0" w:color="auto"/>
              <w:left w:val="single" w:sz="4" w:space="0" w:color="auto"/>
              <w:bottom w:val="single" w:sz="4" w:space="0" w:color="auto"/>
              <w:right w:val="single" w:sz="4" w:space="0" w:color="auto"/>
            </w:tcBorders>
            <w:hideMark/>
          </w:tcPr>
          <w:p w14:paraId="5F1DBE36" w14:textId="4C72C773"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Oświadczenie podmiotu udostępniającego zasoby</w:t>
            </w:r>
          </w:p>
        </w:tc>
      </w:tr>
      <w:tr w:rsidR="00801C1E" w:rsidRPr="00801C1E" w14:paraId="611CE4FF" w14:textId="77777777" w:rsidTr="0008303B">
        <w:tc>
          <w:tcPr>
            <w:tcW w:w="828" w:type="dxa"/>
            <w:tcBorders>
              <w:top w:val="single" w:sz="4" w:space="0" w:color="auto"/>
              <w:left w:val="single" w:sz="4" w:space="0" w:color="auto"/>
              <w:bottom w:val="single" w:sz="4" w:space="0" w:color="auto"/>
              <w:right w:val="single" w:sz="4" w:space="0" w:color="auto"/>
            </w:tcBorders>
            <w:hideMark/>
          </w:tcPr>
          <w:p w14:paraId="6A5A6CE7" w14:textId="42C6BA35"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5</w:t>
            </w:r>
          </w:p>
        </w:tc>
        <w:tc>
          <w:tcPr>
            <w:tcW w:w="8636" w:type="dxa"/>
            <w:tcBorders>
              <w:top w:val="single" w:sz="4" w:space="0" w:color="auto"/>
              <w:left w:val="single" w:sz="4" w:space="0" w:color="auto"/>
              <w:bottom w:val="single" w:sz="4" w:space="0" w:color="auto"/>
              <w:right w:val="single" w:sz="4" w:space="0" w:color="auto"/>
            </w:tcBorders>
            <w:hideMark/>
          </w:tcPr>
          <w:p w14:paraId="2A10C9DD" w14:textId="7087F101" w:rsidR="00BD0F6E" w:rsidRPr="00801C1E" w:rsidRDefault="00BD0F6E" w:rsidP="0008303B">
            <w:pPr>
              <w:spacing w:before="60" w:after="120" w:line="360" w:lineRule="auto"/>
              <w:jc w:val="both"/>
              <w:rPr>
                <w:rFonts w:ascii="Calibri" w:hAnsi="Calibri" w:cs="Calibri"/>
                <w:b/>
              </w:rPr>
            </w:pPr>
            <w:r w:rsidRPr="00801C1E">
              <w:rPr>
                <w:rFonts w:ascii="Calibri" w:hAnsi="Calibri" w:cs="Calibri"/>
              </w:rPr>
              <w:t>Oświadczenie wykonawcy w sprawie grupy kapitałowej</w:t>
            </w:r>
          </w:p>
        </w:tc>
      </w:tr>
      <w:tr w:rsidR="00801C1E" w:rsidRPr="00801C1E" w14:paraId="6E7CACA4" w14:textId="77777777" w:rsidTr="0008303B">
        <w:tc>
          <w:tcPr>
            <w:tcW w:w="828" w:type="dxa"/>
            <w:tcBorders>
              <w:top w:val="single" w:sz="4" w:space="0" w:color="auto"/>
              <w:left w:val="single" w:sz="4" w:space="0" w:color="auto"/>
              <w:bottom w:val="single" w:sz="4" w:space="0" w:color="auto"/>
              <w:right w:val="single" w:sz="4" w:space="0" w:color="auto"/>
            </w:tcBorders>
          </w:tcPr>
          <w:p w14:paraId="0E09B432" w14:textId="175525DC"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6</w:t>
            </w:r>
          </w:p>
        </w:tc>
        <w:tc>
          <w:tcPr>
            <w:tcW w:w="8636" w:type="dxa"/>
            <w:tcBorders>
              <w:top w:val="single" w:sz="4" w:space="0" w:color="auto"/>
              <w:left w:val="single" w:sz="4" w:space="0" w:color="auto"/>
              <w:bottom w:val="single" w:sz="4" w:space="0" w:color="auto"/>
              <w:right w:val="single" w:sz="4" w:space="0" w:color="auto"/>
            </w:tcBorders>
          </w:tcPr>
          <w:p w14:paraId="2552A47A" w14:textId="2079E7FB"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Wzór formularza ofertowego</w:t>
            </w:r>
          </w:p>
        </w:tc>
      </w:tr>
      <w:tr w:rsidR="00801C1E" w:rsidRPr="00801C1E" w14:paraId="0E05D40D" w14:textId="77777777" w:rsidTr="0008303B">
        <w:tc>
          <w:tcPr>
            <w:tcW w:w="828" w:type="dxa"/>
            <w:tcBorders>
              <w:top w:val="single" w:sz="4" w:space="0" w:color="auto"/>
              <w:left w:val="single" w:sz="4" w:space="0" w:color="auto"/>
              <w:bottom w:val="single" w:sz="4" w:space="0" w:color="auto"/>
              <w:right w:val="single" w:sz="4" w:space="0" w:color="auto"/>
            </w:tcBorders>
          </w:tcPr>
          <w:p w14:paraId="59DEE885" w14:textId="389A149B"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7</w:t>
            </w:r>
          </w:p>
        </w:tc>
        <w:tc>
          <w:tcPr>
            <w:tcW w:w="8636" w:type="dxa"/>
            <w:tcBorders>
              <w:top w:val="single" w:sz="4" w:space="0" w:color="auto"/>
              <w:left w:val="single" w:sz="4" w:space="0" w:color="auto"/>
              <w:bottom w:val="single" w:sz="4" w:space="0" w:color="auto"/>
              <w:right w:val="single" w:sz="4" w:space="0" w:color="auto"/>
            </w:tcBorders>
          </w:tcPr>
          <w:p w14:paraId="578B1733" w14:textId="46F0CACE"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Wzór umowy</w:t>
            </w:r>
          </w:p>
        </w:tc>
      </w:tr>
      <w:tr w:rsidR="00801C1E" w:rsidRPr="00801C1E" w14:paraId="2BEEAAAC" w14:textId="77777777" w:rsidTr="0008303B">
        <w:tc>
          <w:tcPr>
            <w:tcW w:w="828" w:type="dxa"/>
            <w:tcBorders>
              <w:top w:val="single" w:sz="4" w:space="0" w:color="auto"/>
              <w:left w:val="single" w:sz="4" w:space="0" w:color="auto"/>
              <w:bottom w:val="single" w:sz="4" w:space="0" w:color="auto"/>
              <w:right w:val="single" w:sz="4" w:space="0" w:color="auto"/>
            </w:tcBorders>
          </w:tcPr>
          <w:p w14:paraId="546BAC0A" w14:textId="0A15542E"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8</w:t>
            </w:r>
          </w:p>
        </w:tc>
        <w:tc>
          <w:tcPr>
            <w:tcW w:w="8636" w:type="dxa"/>
            <w:tcBorders>
              <w:top w:val="single" w:sz="4" w:space="0" w:color="auto"/>
              <w:left w:val="single" w:sz="4" w:space="0" w:color="auto"/>
              <w:bottom w:val="single" w:sz="4" w:space="0" w:color="auto"/>
              <w:right w:val="single" w:sz="4" w:space="0" w:color="auto"/>
            </w:tcBorders>
          </w:tcPr>
          <w:p w14:paraId="41B3DB3E" w14:textId="25B08713"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 xml:space="preserve">Karta gwarancyjna </w:t>
            </w:r>
          </w:p>
        </w:tc>
      </w:tr>
      <w:tr w:rsidR="00801C1E" w:rsidRPr="00801C1E" w14:paraId="7B3666D8" w14:textId="77777777" w:rsidTr="0008303B">
        <w:tc>
          <w:tcPr>
            <w:tcW w:w="828" w:type="dxa"/>
            <w:tcBorders>
              <w:top w:val="single" w:sz="4" w:space="0" w:color="auto"/>
              <w:left w:val="single" w:sz="4" w:space="0" w:color="auto"/>
              <w:bottom w:val="single" w:sz="4" w:space="0" w:color="auto"/>
              <w:right w:val="single" w:sz="4" w:space="0" w:color="auto"/>
            </w:tcBorders>
          </w:tcPr>
          <w:p w14:paraId="610A0CF8" w14:textId="1291C3E6"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9</w:t>
            </w:r>
          </w:p>
        </w:tc>
        <w:tc>
          <w:tcPr>
            <w:tcW w:w="8636" w:type="dxa"/>
            <w:tcBorders>
              <w:top w:val="single" w:sz="4" w:space="0" w:color="auto"/>
              <w:left w:val="single" w:sz="4" w:space="0" w:color="auto"/>
              <w:bottom w:val="single" w:sz="4" w:space="0" w:color="auto"/>
              <w:right w:val="single" w:sz="4" w:space="0" w:color="auto"/>
            </w:tcBorders>
          </w:tcPr>
          <w:p w14:paraId="59A071B1" w14:textId="3A472E00"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Wzór wykazu robót</w:t>
            </w:r>
          </w:p>
        </w:tc>
      </w:tr>
      <w:tr w:rsidR="00801C1E" w:rsidRPr="00801C1E" w14:paraId="6CAE857C" w14:textId="77777777" w:rsidTr="0008303B">
        <w:tc>
          <w:tcPr>
            <w:tcW w:w="828" w:type="dxa"/>
            <w:tcBorders>
              <w:top w:val="single" w:sz="4" w:space="0" w:color="auto"/>
              <w:left w:val="single" w:sz="4" w:space="0" w:color="auto"/>
              <w:bottom w:val="single" w:sz="4" w:space="0" w:color="auto"/>
              <w:right w:val="single" w:sz="4" w:space="0" w:color="auto"/>
            </w:tcBorders>
          </w:tcPr>
          <w:p w14:paraId="5328EC16" w14:textId="2DD89217"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10</w:t>
            </w:r>
          </w:p>
        </w:tc>
        <w:tc>
          <w:tcPr>
            <w:tcW w:w="8636" w:type="dxa"/>
            <w:tcBorders>
              <w:top w:val="single" w:sz="4" w:space="0" w:color="auto"/>
              <w:left w:val="single" w:sz="4" w:space="0" w:color="auto"/>
              <w:bottom w:val="single" w:sz="4" w:space="0" w:color="auto"/>
              <w:right w:val="single" w:sz="4" w:space="0" w:color="auto"/>
            </w:tcBorders>
          </w:tcPr>
          <w:p w14:paraId="63F5EDBE" w14:textId="53232FDA"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Wzór wykazu osób</w:t>
            </w:r>
          </w:p>
        </w:tc>
      </w:tr>
      <w:tr w:rsidR="00FF281D" w:rsidRPr="00801C1E" w14:paraId="2625E87F" w14:textId="77777777" w:rsidTr="0008303B">
        <w:tc>
          <w:tcPr>
            <w:tcW w:w="828" w:type="dxa"/>
            <w:tcBorders>
              <w:top w:val="single" w:sz="4" w:space="0" w:color="auto"/>
              <w:left w:val="single" w:sz="4" w:space="0" w:color="auto"/>
              <w:bottom w:val="single" w:sz="4" w:space="0" w:color="auto"/>
              <w:right w:val="single" w:sz="4" w:space="0" w:color="auto"/>
            </w:tcBorders>
          </w:tcPr>
          <w:p w14:paraId="64F42456" w14:textId="2C560B40"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11</w:t>
            </w:r>
          </w:p>
        </w:tc>
        <w:tc>
          <w:tcPr>
            <w:tcW w:w="8636" w:type="dxa"/>
            <w:tcBorders>
              <w:top w:val="single" w:sz="4" w:space="0" w:color="auto"/>
              <w:left w:val="single" w:sz="4" w:space="0" w:color="auto"/>
              <w:bottom w:val="single" w:sz="4" w:space="0" w:color="auto"/>
              <w:right w:val="single" w:sz="4" w:space="0" w:color="auto"/>
            </w:tcBorders>
          </w:tcPr>
          <w:p w14:paraId="0522E132" w14:textId="19C76C48" w:rsidR="00FF281D" w:rsidRPr="00801C1E" w:rsidRDefault="00FF281D" w:rsidP="0008303B">
            <w:pPr>
              <w:spacing w:before="60" w:after="120" w:line="360" w:lineRule="auto"/>
              <w:jc w:val="both"/>
              <w:rPr>
                <w:rFonts w:ascii="Calibri" w:hAnsi="Calibri" w:cs="Calibri"/>
              </w:rPr>
            </w:pPr>
            <w:r w:rsidRPr="00801C1E">
              <w:rPr>
                <w:rFonts w:ascii="Calibri" w:hAnsi="Calibri" w:cs="Calibri"/>
              </w:rPr>
              <w:t xml:space="preserve">Dokumentacja projektowa </w:t>
            </w:r>
          </w:p>
        </w:tc>
      </w:tr>
    </w:tbl>
    <w:p w14:paraId="2D19730E" w14:textId="77777777" w:rsidR="001B365B" w:rsidRPr="00801C1E" w:rsidRDefault="001B365B" w:rsidP="0036572E">
      <w:pPr>
        <w:spacing w:line="360" w:lineRule="auto"/>
        <w:jc w:val="both"/>
        <w:rPr>
          <w:rFonts w:ascii="Calibri" w:hAnsi="Calibri" w:cs="Calibri"/>
          <w:b/>
          <w:sz w:val="12"/>
          <w:szCs w:val="12"/>
        </w:rPr>
      </w:pPr>
    </w:p>
    <w:p w14:paraId="074F7C6A" w14:textId="77777777" w:rsidR="00EB7871" w:rsidRPr="00801C1E" w:rsidRDefault="00EB7871" w:rsidP="00F74153">
      <w:pPr>
        <w:spacing w:line="360" w:lineRule="auto"/>
        <w:rPr>
          <w:rFonts w:ascii="Calibri" w:hAnsi="Calibri" w:cs="Calibri"/>
        </w:rPr>
      </w:pPr>
    </w:p>
    <w:sectPr w:rsidR="00EB7871" w:rsidRPr="00801C1E">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2CC05" w14:textId="77777777" w:rsidR="00032126" w:rsidRDefault="00032126">
      <w:r>
        <w:separator/>
      </w:r>
    </w:p>
  </w:endnote>
  <w:endnote w:type="continuationSeparator" w:id="0">
    <w:p w14:paraId="22AF4660" w14:textId="77777777" w:rsidR="00032126" w:rsidRDefault="0003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27DC" w14:textId="77777777" w:rsidR="00BD0F6E" w:rsidRDefault="00BD0F6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68B8" w14:textId="4123E612" w:rsidR="00D35830" w:rsidRPr="0035575A" w:rsidRDefault="004C56BD">
    <w:pPr>
      <w:pStyle w:val="Stopka"/>
      <w:rPr>
        <w:rFonts w:ascii="Arial" w:hAnsi="Arial" w:cs="Arial"/>
        <w:sz w:val="18"/>
        <w:szCs w:val="18"/>
      </w:rPr>
    </w:pPr>
    <w:r w:rsidRPr="0035575A">
      <w:rPr>
        <w:rFonts w:ascii="Arial" w:hAnsi="Arial" w:cs="Arial"/>
        <w:noProof/>
        <w:sz w:val="18"/>
        <w:szCs w:val="18"/>
      </w:rPr>
      <mc:AlternateContent>
        <mc:Choice Requires="wps">
          <w:drawing>
            <wp:anchor distT="0" distB="0" distL="114300" distR="114300" simplePos="0" relativeHeight="251657216" behindDoc="0" locked="0" layoutInCell="1" allowOverlap="1" wp14:anchorId="7142A5E1" wp14:editId="0A7838B3">
              <wp:simplePos x="0" y="0"/>
              <wp:positionH relativeFrom="column">
                <wp:posOffset>0</wp:posOffset>
              </wp:positionH>
              <wp:positionV relativeFrom="paragraph">
                <wp:posOffset>64135</wp:posOffset>
              </wp:positionV>
              <wp:extent cx="5829300" cy="0"/>
              <wp:effectExtent l="9525" t="6985" r="9525" b="12065"/>
              <wp:wrapNone/>
              <wp:docPr id="214612901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11F2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1402DA5"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System ProPublico © Datacomp</w:t>
    </w:r>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436D" w14:textId="77777777" w:rsidR="00BD0F6E" w:rsidRDefault="00BD0F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319D" w14:textId="77777777" w:rsidR="00032126" w:rsidRDefault="00032126">
      <w:r>
        <w:separator/>
      </w:r>
    </w:p>
  </w:footnote>
  <w:footnote w:type="continuationSeparator" w:id="0">
    <w:p w14:paraId="074461FC" w14:textId="77777777" w:rsidR="00032126" w:rsidRDefault="00032126">
      <w:r>
        <w:continuationSeparator/>
      </w:r>
    </w:p>
  </w:footnote>
  <w:footnote w:id="1">
    <w:p w14:paraId="24E2ADD0" w14:textId="77777777" w:rsidR="007E6F97" w:rsidRDefault="007E6F97" w:rsidP="007E6F97">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DF2F" w14:textId="77777777" w:rsidR="00BD0F6E" w:rsidRDefault="00BD0F6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6E3" w14:textId="77777777" w:rsidR="00D35830" w:rsidRDefault="001B365B">
    <w:pPr>
      <w:pStyle w:val="Nagwek"/>
      <w:jc w:val="center"/>
      <w:rPr>
        <w:sz w:val="18"/>
        <w:szCs w:val="18"/>
      </w:rPr>
    </w:pPr>
    <w:r>
      <w:rPr>
        <w:sz w:val="18"/>
        <w:szCs w:val="18"/>
      </w:rPr>
      <w:t>SWZ</w:t>
    </w:r>
  </w:p>
  <w:p w14:paraId="67962C27" w14:textId="177ECF25" w:rsidR="00D35830" w:rsidRDefault="00BD0F6E">
    <w:pPr>
      <w:pStyle w:val="Nagwek"/>
      <w:jc w:val="center"/>
      <w:rPr>
        <w:sz w:val="18"/>
        <w:szCs w:val="18"/>
      </w:rPr>
    </w:pPr>
    <w:r>
      <w:rPr>
        <w:sz w:val="18"/>
        <w:szCs w:val="18"/>
      </w:rPr>
      <w:t>Rozbudowa sieci tras rowerowych w gminie Śrem - etap II - ścieżka rowerowa w kierunku m. Grzymysław</w:t>
    </w:r>
  </w:p>
  <w:p w14:paraId="0728BE45" w14:textId="1000F3DB" w:rsidR="00D35830" w:rsidRDefault="004C56BD">
    <w:pPr>
      <w:pStyle w:val="Nagwek"/>
    </w:pPr>
    <w:r>
      <w:rPr>
        <w:noProof/>
      </w:rPr>
      <mc:AlternateContent>
        <mc:Choice Requires="wps">
          <w:drawing>
            <wp:anchor distT="0" distB="0" distL="114300" distR="114300" simplePos="0" relativeHeight="251658240" behindDoc="0" locked="0" layoutInCell="1" allowOverlap="1" wp14:anchorId="3FCE87F5" wp14:editId="0337D55D">
              <wp:simplePos x="0" y="0"/>
              <wp:positionH relativeFrom="column">
                <wp:posOffset>0</wp:posOffset>
              </wp:positionH>
              <wp:positionV relativeFrom="paragraph">
                <wp:posOffset>46355</wp:posOffset>
              </wp:positionV>
              <wp:extent cx="5943600" cy="0"/>
              <wp:effectExtent l="9525" t="8255" r="9525" b="10795"/>
              <wp:wrapNone/>
              <wp:docPr id="705797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C115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1AC4D" w14:textId="77777777" w:rsidR="00BD0F6E" w:rsidRDefault="00BD0F6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7AE"/>
    <w:multiLevelType w:val="hybridMultilevel"/>
    <w:tmpl w:val="BC687CE0"/>
    <w:lvl w:ilvl="0" w:tplc="734208F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BFDAB32C"/>
    <w:lvl w:ilvl="0" w:tplc="2DEE893E">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EAE03EDC"/>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Calibri" w:hAnsi="Calibri" w:cs="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1" w15:restartNumberingAfterBreak="0">
    <w:nsid w:val="5B9948FE"/>
    <w:multiLevelType w:val="hybridMultilevel"/>
    <w:tmpl w:val="ACD2AACA"/>
    <w:lvl w:ilvl="0" w:tplc="77D2281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382871676">
    <w:abstractNumId w:val="5"/>
  </w:num>
  <w:num w:numId="2" w16cid:durableId="1677610270">
    <w:abstractNumId w:val="9"/>
  </w:num>
  <w:num w:numId="3" w16cid:durableId="11565301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9695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2844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91449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1557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60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8972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99519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49776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0505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88228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880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18956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2488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46175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60933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6079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7045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77650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85879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0851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4031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5193429">
    <w:abstractNumId w:val="16"/>
  </w:num>
  <w:num w:numId="26" w16cid:durableId="2080276445">
    <w:abstractNumId w:val="4"/>
  </w:num>
  <w:num w:numId="27" w16cid:durableId="501630396">
    <w:abstractNumId w:val="3"/>
  </w:num>
  <w:num w:numId="28" w16cid:durableId="211428357">
    <w:abstractNumId w:val="13"/>
  </w:num>
  <w:num w:numId="29" w16cid:durableId="177623060">
    <w:abstractNumId w:val="20"/>
  </w:num>
  <w:num w:numId="30" w16cid:durableId="1656714480">
    <w:abstractNumId w:val="21"/>
  </w:num>
  <w:num w:numId="31" w16cid:durableId="2066490472">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FA1"/>
    <w:rsid w:val="0000403B"/>
    <w:rsid w:val="00004D89"/>
    <w:rsid w:val="000067E5"/>
    <w:rsid w:val="00012833"/>
    <w:rsid w:val="00020FF3"/>
    <w:rsid w:val="00026453"/>
    <w:rsid w:val="00031855"/>
    <w:rsid w:val="00032126"/>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9F9"/>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85091"/>
    <w:rsid w:val="00191475"/>
    <w:rsid w:val="001945A0"/>
    <w:rsid w:val="00194EF2"/>
    <w:rsid w:val="001B365B"/>
    <w:rsid w:val="001B3F5E"/>
    <w:rsid w:val="001B5C35"/>
    <w:rsid w:val="001B6A19"/>
    <w:rsid w:val="001C30E8"/>
    <w:rsid w:val="001C5986"/>
    <w:rsid w:val="001E4CE2"/>
    <w:rsid w:val="001E64C2"/>
    <w:rsid w:val="001E66C0"/>
    <w:rsid w:val="001F1894"/>
    <w:rsid w:val="00201D7C"/>
    <w:rsid w:val="00206860"/>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62E0"/>
    <w:rsid w:val="002963F2"/>
    <w:rsid w:val="002A2D4A"/>
    <w:rsid w:val="002A3A9F"/>
    <w:rsid w:val="002B22BF"/>
    <w:rsid w:val="002D4E51"/>
    <w:rsid w:val="002E5E36"/>
    <w:rsid w:val="002E666C"/>
    <w:rsid w:val="002E7C8B"/>
    <w:rsid w:val="002F07D4"/>
    <w:rsid w:val="003018E8"/>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A37"/>
    <w:rsid w:val="00374986"/>
    <w:rsid w:val="0038188C"/>
    <w:rsid w:val="00383BC8"/>
    <w:rsid w:val="00384056"/>
    <w:rsid w:val="003C478A"/>
    <w:rsid w:val="003C4BDA"/>
    <w:rsid w:val="003D0168"/>
    <w:rsid w:val="003D0409"/>
    <w:rsid w:val="003D5462"/>
    <w:rsid w:val="003D58D6"/>
    <w:rsid w:val="003D736C"/>
    <w:rsid w:val="003E0512"/>
    <w:rsid w:val="003E0A15"/>
    <w:rsid w:val="003F5A2C"/>
    <w:rsid w:val="00403B18"/>
    <w:rsid w:val="0040419B"/>
    <w:rsid w:val="0041437D"/>
    <w:rsid w:val="00414CAA"/>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868CC"/>
    <w:rsid w:val="00493DCE"/>
    <w:rsid w:val="004A3EC1"/>
    <w:rsid w:val="004B524E"/>
    <w:rsid w:val="004B680C"/>
    <w:rsid w:val="004C384A"/>
    <w:rsid w:val="004C3FCD"/>
    <w:rsid w:val="004C525B"/>
    <w:rsid w:val="004C56BD"/>
    <w:rsid w:val="004D10CC"/>
    <w:rsid w:val="004D67F9"/>
    <w:rsid w:val="004D7A7C"/>
    <w:rsid w:val="004E3A7E"/>
    <w:rsid w:val="004E7BF9"/>
    <w:rsid w:val="004F50A8"/>
    <w:rsid w:val="005060B9"/>
    <w:rsid w:val="00510831"/>
    <w:rsid w:val="00514D20"/>
    <w:rsid w:val="0052404F"/>
    <w:rsid w:val="005241B2"/>
    <w:rsid w:val="00536FAD"/>
    <w:rsid w:val="0054473A"/>
    <w:rsid w:val="00562E86"/>
    <w:rsid w:val="005631F3"/>
    <w:rsid w:val="00571EFD"/>
    <w:rsid w:val="005741F3"/>
    <w:rsid w:val="005828F4"/>
    <w:rsid w:val="005905D6"/>
    <w:rsid w:val="005B4881"/>
    <w:rsid w:val="005C46D9"/>
    <w:rsid w:val="005D0A27"/>
    <w:rsid w:val="005D2148"/>
    <w:rsid w:val="005D4A02"/>
    <w:rsid w:val="005E499F"/>
    <w:rsid w:val="005E544C"/>
    <w:rsid w:val="005E601C"/>
    <w:rsid w:val="005E73AC"/>
    <w:rsid w:val="00603291"/>
    <w:rsid w:val="00614581"/>
    <w:rsid w:val="006260AC"/>
    <w:rsid w:val="00627ED2"/>
    <w:rsid w:val="006318DF"/>
    <w:rsid w:val="0063322D"/>
    <w:rsid w:val="00634569"/>
    <w:rsid w:val="006369CE"/>
    <w:rsid w:val="0063732B"/>
    <w:rsid w:val="00637DBE"/>
    <w:rsid w:val="00650268"/>
    <w:rsid w:val="00656498"/>
    <w:rsid w:val="00656996"/>
    <w:rsid w:val="0066198A"/>
    <w:rsid w:val="0066381A"/>
    <w:rsid w:val="00666C20"/>
    <w:rsid w:val="006672A6"/>
    <w:rsid w:val="006737D4"/>
    <w:rsid w:val="006810A7"/>
    <w:rsid w:val="00681AF7"/>
    <w:rsid w:val="006B281B"/>
    <w:rsid w:val="006B5C7D"/>
    <w:rsid w:val="006C0832"/>
    <w:rsid w:val="006C1585"/>
    <w:rsid w:val="006C1F3A"/>
    <w:rsid w:val="006D1974"/>
    <w:rsid w:val="006E2CC4"/>
    <w:rsid w:val="006E6A63"/>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70037"/>
    <w:rsid w:val="00772FE9"/>
    <w:rsid w:val="00774374"/>
    <w:rsid w:val="00774A7C"/>
    <w:rsid w:val="00785AAD"/>
    <w:rsid w:val="007941DD"/>
    <w:rsid w:val="007A004A"/>
    <w:rsid w:val="007A5710"/>
    <w:rsid w:val="007B4C2A"/>
    <w:rsid w:val="007C00B8"/>
    <w:rsid w:val="007E6F97"/>
    <w:rsid w:val="007F35F3"/>
    <w:rsid w:val="007F3A2E"/>
    <w:rsid w:val="00801C1E"/>
    <w:rsid w:val="008056A9"/>
    <w:rsid w:val="00811B78"/>
    <w:rsid w:val="00811E8A"/>
    <w:rsid w:val="00820382"/>
    <w:rsid w:val="0082230A"/>
    <w:rsid w:val="00823C81"/>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7B6E"/>
    <w:rsid w:val="009F0A8E"/>
    <w:rsid w:val="009F1CA7"/>
    <w:rsid w:val="00A021C0"/>
    <w:rsid w:val="00A02B5A"/>
    <w:rsid w:val="00A02B83"/>
    <w:rsid w:val="00A13671"/>
    <w:rsid w:val="00A2369F"/>
    <w:rsid w:val="00A25FE8"/>
    <w:rsid w:val="00A300F2"/>
    <w:rsid w:val="00A34E0E"/>
    <w:rsid w:val="00A350C4"/>
    <w:rsid w:val="00A40A2C"/>
    <w:rsid w:val="00A43AEE"/>
    <w:rsid w:val="00A46681"/>
    <w:rsid w:val="00A50B70"/>
    <w:rsid w:val="00A54376"/>
    <w:rsid w:val="00A56785"/>
    <w:rsid w:val="00A56852"/>
    <w:rsid w:val="00A70B48"/>
    <w:rsid w:val="00A722BA"/>
    <w:rsid w:val="00A86605"/>
    <w:rsid w:val="00A90128"/>
    <w:rsid w:val="00A92DFC"/>
    <w:rsid w:val="00A9512C"/>
    <w:rsid w:val="00A95375"/>
    <w:rsid w:val="00A966A6"/>
    <w:rsid w:val="00A96E95"/>
    <w:rsid w:val="00AA5FB4"/>
    <w:rsid w:val="00AA5FCE"/>
    <w:rsid w:val="00AA661F"/>
    <w:rsid w:val="00AB7036"/>
    <w:rsid w:val="00AC3CE1"/>
    <w:rsid w:val="00AD7F2C"/>
    <w:rsid w:val="00AE4E38"/>
    <w:rsid w:val="00AF1311"/>
    <w:rsid w:val="00AF616D"/>
    <w:rsid w:val="00B05777"/>
    <w:rsid w:val="00B066D0"/>
    <w:rsid w:val="00B0712C"/>
    <w:rsid w:val="00B11855"/>
    <w:rsid w:val="00B302CF"/>
    <w:rsid w:val="00B36CE0"/>
    <w:rsid w:val="00B51D96"/>
    <w:rsid w:val="00B80D7F"/>
    <w:rsid w:val="00B8343A"/>
    <w:rsid w:val="00B90CFE"/>
    <w:rsid w:val="00B97CDC"/>
    <w:rsid w:val="00BA1AB5"/>
    <w:rsid w:val="00BA5FA1"/>
    <w:rsid w:val="00BB295E"/>
    <w:rsid w:val="00BC04D7"/>
    <w:rsid w:val="00BD0F6E"/>
    <w:rsid w:val="00BD5301"/>
    <w:rsid w:val="00BF579F"/>
    <w:rsid w:val="00BF6DEC"/>
    <w:rsid w:val="00C00534"/>
    <w:rsid w:val="00C03499"/>
    <w:rsid w:val="00C06D30"/>
    <w:rsid w:val="00C20DA9"/>
    <w:rsid w:val="00C24C73"/>
    <w:rsid w:val="00C2712C"/>
    <w:rsid w:val="00C31C61"/>
    <w:rsid w:val="00C43002"/>
    <w:rsid w:val="00C44387"/>
    <w:rsid w:val="00C44ADC"/>
    <w:rsid w:val="00C530BF"/>
    <w:rsid w:val="00C70735"/>
    <w:rsid w:val="00C74BC5"/>
    <w:rsid w:val="00C8408E"/>
    <w:rsid w:val="00C85325"/>
    <w:rsid w:val="00CA3D6E"/>
    <w:rsid w:val="00CB6608"/>
    <w:rsid w:val="00CC4ADC"/>
    <w:rsid w:val="00CD19C6"/>
    <w:rsid w:val="00CD1C53"/>
    <w:rsid w:val="00CD2A67"/>
    <w:rsid w:val="00CE1482"/>
    <w:rsid w:val="00CE165B"/>
    <w:rsid w:val="00CE1F43"/>
    <w:rsid w:val="00CF3703"/>
    <w:rsid w:val="00D06196"/>
    <w:rsid w:val="00D06289"/>
    <w:rsid w:val="00D07762"/>
    <w:rsid w:val="00D115F4"/>
    <w:rsid w:val="00D13439"/>
    <w:rsid w:val="00D14E18"/>
    <w:rsid w:val="00D23093"/>
    <w:rsid w:val="00D30384"/>
    <w:rsid w:val="00D35830"/>
    <w:rsid w:val="00D45566"/>
    <w:rsid w:val="00D57EEF"/>
    <w:rsid w:val="00D65942"/>
    <w:rsid w:val="00D67BC1"/>
    <w:rsid w:val="00D94CD8"/>
    <w:rsid w:val="00D95619"/>
    <w:rsid w:val="00DA094A"/>
    <w:rsid w:val="00DA1DDA"/>
    <w:rsid w:val="00DC3E3B"/>
    <w:rsid w:val="00DD574A"/>
    <w:rsid w:val="00DE5056"/>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42226"/>
    <w:rsid w:val="00E528CA"/>
    <w:rsid w:val="00E547CA"/>
    <w:rsid w:val="00E60E48"/>
    <w:rsid w:val="00E65F99"/>
    <w:rsid w:val="00E70BB8"/>
    <w:rsid w:val="00E711C9"/>
    <w:rsid w:val="00E7448C"/>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525A3"/>
    <w:rsid w:val="00F65ACD"/>
    <w:rsid w:val="00F67215"/>
    <w:rsid w:val="00F7086B"/>
    <w:rsid w:val="00F74153"/>
    <w:rsid w:val="00F83D72"/>
    <w:rsid w:val="00FB5143"/>
    <w:rsid w:val="00FD0B5A"/>
    <w:rsid w:val="00FD4421"/>
    <w:rsid w:val="00FD5B5F"/>
    <w:rsid w:val="00FE474E"/>
    <w:rsid w:val="00FE6971"/>
    <w:rsid w:val="00FF1C48"/>
    <w:rsid w:val="00FF22E6"/>
    <w:rsid w:val="00FF281D"/>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A2D7E"/>
  <w15:chartTrackingRefBased/>
  <w15:docId w15:val="{2740C9F9-7034-4B52-BF05-68134C08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paragraph" w:styleId="Tekstprzypisudolnego">
    <w:name w:val="footnote text"/>
    <w:basedOn w:val="Normalny"/>
    <w:link w:val="TekstprzypisudolnegoZnak"/>
    <w:rsid w:val="007E6F97"/>
    <w:rPr>
      <w:sz w:val="20"/>
      <w:szCs w:val="20"/>
    </w:rPr>
  </w:style>
  <w:style w:type="character" w:customStyle="1" w:styleId="TekstprzypisudolnegoZnak">
    <w:name w:val="Tekst przypisu dolnego Znak"/>
    <w:basedOn w:val="Domylnaczcionkaakapitu"/>
    <w:link w:val="Tekstprzypisudolnego"/>
    <w:rsid w:val="007E6F97"/>
  </w:style>
  <w:style w:type="character" w:styleId="Odwoanieprzypisudolnego">
    <w:name w:val="footnote reference"/>
    <w:rsid w:val="007E6F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ABEL~1.J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3</TotalTime>
  <Pages>32</Pages>
  <Words>7857</Words>
  <Characters>47145</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54893</CharactersWithSpaces>
  <SharedDoc>false</SharedDoc>
  <HLinks>
    <vt:vector size="12" baseType="variant">
      <vt:variant>
        <vt:i4>327682</vt:i4>
      </vt:variant>
      <vt:variant>
        <vt:i4>276</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Izabela Jarczyńska</dc:creator>
  <cp:keywords/>
  <cp:lastModifiedBy>Izabela Lewandowska</cp:lastModifiedBy>
  <cp:revision>5</cp:revision>
  <cp:lastPrinted>1899-12-31T23:00:00Z</cp:lastPrinted>
  <dcterms:created xsi:type="dcterms:W3CDTF">2026-04-20T10:40:00Z</dcterms:created>
  <dcterms:modified xsi:type="dcterms:W3CDTF">2026-04-21T09:11:00Z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